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A" w:rsidRPr="005803BA" w:rsidRDefault="005803BA" w:rsidP="00580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BA">
        <w:rPr>
          <w:rFonts w:ascii="Times New Roman" w:hAnsi="Times New Roman" w:cs="Times New Roman"/>
          <w:b/>
          <w:sz w:val="28"/>
          <w:szCs w:val="28"/>
        </w:rPr>
        <w:t>Произведения А.П. Чехова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Смерть чиновника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рассказы.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АСТ, 2005. </w:t>
      </w:r>
      <w:r w:rsidR="00F2722D">
        <w:rPr>
          <w:rFonts w:ascii="Times New Roman" w:hAnsi="Times New Roman" w:cs="Times New Roman"/>
          <w:sz w:val="28"/>
          <w:szCs w:val="28"/>
        </w:rPr>
        <w:t>–</w:t>
      </w:r>
      <w:r w:rsidRPr="00F2722D">
        <w:rPr>
          <w:rFonts w:ascii="Times New Roman" w:hAnsi="Times New Roman" w:cs="Times New Roman"/>
          <w:sz w:val="28"/>
          <w:szCs w:val="28"/>
        </w:rPr>
        <w:t xml:space="preserve"> 351</w:t>
      </w:r>
      <w:r w:rsidR="00F2722D">
        <w:rPr>
          <w:rFonts w:ascii="Times New Roman" w:hAnsi="Times New Roman" w:cs="Times New Roman"/>
          <w:sz w:val="28"/>
          <w:szCs w:val="28"/>
        </w:rPr>
        <w:t> </w:t>
      </w:r>
      <w:r w:rsidRPr="00F2722D">
        <w:rPr>
          <w:rFonts w:ascii="Times New Roman" w:hAnsi="Times New Roman" w:cs="Times New Roman"/>
          <w:sz w:val="28"/>
          <w:szCs w:val="28"/>
        </w:rPr>
        <w:t>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Первый любовник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сб. рассказов.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АСТ, 2003. - 347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 xml:space="preserve">Чехов, А. П. Дама с собачкой и другие рассказы : кн. для чтения с </w:t>
      </w:r>
      <w:proofErr w:type="spellStart"/>
      <w:r w:rsidRPr="00F2722D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2722D">
        <w:rPr>
          <w:rFonts w:ascii="Times New Roman" w:hAnsi="Times New Roman" w:cs="Times New Roman"/>
          <w:sz w:val="28"/>
          <w:szCs w:val="28"/>
        </w:rPr>
        <w:t>. на англ. яз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словарем.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Рус. яз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1981. - 257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 xml:space="preserve">Чехов, А. П. Дама с собачкой и другие рассказы : кн. для чтения с </w:t>
      </w:r>
      <w:proofErr w:type="spellStart"/>
      <w:r w:rsidRPr="00F2722D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2722D">
        <w:rPr>
          <w:rFonts w:ascii="Times New Roman" w:hAnsi="Times New Roman" w:cs="Times New Roman"/>
          <w:sz w:val="28"/>
          <w:szCs w:val="28"/>
        </w:rPr>
        <w:t>. на фр. яз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словарем.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Рус. яз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1982. - 244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Рассказы. Повести. Пьесы.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272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., 1974. - 752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Избранное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рассказы, повести, пьесы. - Симферополь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Таврия, 1977. - 430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В человеке должно быть всё прекрасно...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письма, рассказы, пьеса.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Мол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вардия, 1980. - 429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Рассказы и повести.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Правда, 1979. - 639 с.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Среди милых москвичей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фельетоны, статьи, очерки, рассказы, повести.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Правда, 1988. - 621 с.</w:t>
      </w:r>
    </w:p>
    <w:p w:rsidR="00B47125" w:rsidRPr="00F2722D" w:rsidRDefault="00FB0FBA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</w:t>
      </w:r>
      <w:r w:rsidR="00B47125" w:rsidRPr="00F2722D">
        <w:rPr>
          <w:rFonts w:ascii="Times New Roman" w:hAnsi="Times New Roman" w:cs="Times New Roman"/>
          <w:sz w:val="28"/>
          <w:szCs w:val="28"/>
        </w:rPr>
        <w:t>ехов, А. П. Драматические произведения : в 2 т.. - Ленинград</w:t>
      </w:r>
      <w:proofErr w:type="gramStart"/>
      <w:r w:rsidR="00B47125"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7125" w:rsidRPr="00F2722D">
        <w:rPr>
          <w:rFonts w:ascii="Times New Roman" w:hAnsi="Times New Roman" w:cs="Times New Roman"/>
          <w:sz w:val="28"/>
          <w:szCs w:val="28"/>
        </w:rPr>
        <w:t xml:space="preserve"> Искусство, 1985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Избранные сочинения : в 2 т..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2722D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1986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Переписка А. П. Чехова : в 2 т..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2722D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1984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Сочинения : в 2 т..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2722D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>1982</w:t>
      </w:r>
    </w:p>
    <w:p w:rsidR="00B47125" w:rsidRP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Полное собрание сочинений и писем : в 30 т..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Наука, 1983-1988</w:t>
      </w:r>
    </w:p>
    <w:p w:rsidR="00F2722D" w:rsidRDefault="00B47125" w:rsidP="00F27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22D">
        <w:rPr>
          <w:rFonts w:ascii="Times New Roman" w:hAnsi="Times New Roman" w:cs="Times New Roman"/>
          <w:sz w:val="28"/>
          <w:szCs w:val="28"/>
        </w:rPr>
        <w:t>Чехов, А. П. Каштанка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рассказы : с вопросами и ответами для почемучек. - Москва</w:t>
      </w:r>
      <w:proofErr w:type="gramStart"/>
      <w:r w:rsidRPr="00F27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722D">
        <w:rPr>
          <w:rFonts w:ascii="Times New Roman" w:hAnsi="Times New Roman" w:cs="Times New Roman"/>
          <w:sz w:val="28"/>
          <w:szCs w:val="28"/>
        </w:rPr>
        <w:t xml:space="preserve"> АСТ, 2016. - 175 с.</w:t>
      </w:r>
    </w:p>
    <w:p w:rsidR="00F2722D" w:rsidRDefault="00F2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125" w:rsidRDefault="00F2722D" w:rsidP="00F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D">
        <w:rPr>
          <w:rFonts w:ascii="Times New Roman" w:hAnsi="Times New Roman" w:cs="Times New Roman"/>
          <w:b/>
          <w:sz w:val="28"/>
          <w:szCs w:val="28"/>
        </w:rPr>
        <w:t xml:space="preserve">Литература о </w:t>
      </w:r>
      <w:r w:rsidR="00D60CC7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bookmarkStart w:id="0" w:name="_GoBack"/>
      <w:bookmarkEnd w:id="0"/>
      <w:r w:rsidRPr="00F2722D">
        <w:rPr>
          <w:rFonts w:ascii="Times New Roman" w:hAnsi="Times New Roman" w:cs="Times New Roman"/>
          <w:b/>
          <w:sz w:val="28"/>
          <w:szCs w:val="28"/>
        </w:rPr>
        <w:t>Чехове</w:t>
      </w:r>
    </w:p>
    <w:p w:rsidR="00ED2743" w:rsidRDefault="00ED2743" w:rsidP="00F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743">
        <w:rPr>
          <w:rFonts w:ascii="Times New Roman" w:hAnsi="Times New Roman" w:cs="Times New Roman"/>
          <w:sz w:val="28"/>
          <w:szCs w:val="28"/>
        </w:rPr>
        <w:t>Алямкина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>, Л.В. Автор и природа в повести А.П. Чехова  "Степь" // Литература в школе с приложением " Уроки литературы " . - 2006 . - № 3. - С.35-36.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743">
        <w:rPr>
          <w:rFonts w:ascii="Times New Roman" w:hAnsi="Times New Roman" w:cs="Times New Roman"/>
          <w:sz w:val="28"/>
          <w:szCs w:val="28"/>
        </w:rPr>
        <w:t>Валагин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>, А. Звук лопнувшей струны. Про любовь к детям // Литература в школе с приложением " Уроки литературы " . - 2006 . - № 8. - С.1-5.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Скибина, О. Время и пространство чеховской "Душечки" // Литература - Первое сентября . - 2006 . - № 22. - С.32-33.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Головачева, А. "Что за звук в полумраке вечернем? Бог весть..."</w:t>
      </w:r>
      <w:proofErr w:type="gramStart"/>
      <w:r w:rsidRPr="00ED2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743">
        <w:rPr>
          <w:rFonts w:ascii="Times New Roman" w:hAnsi="Times New Roman" w:cs="Times New Roman"/>
          <w:sz w:val="28"/>
          <w:szCs w:val="28"/>
        </w:rPr>
        <w:t xml:space="preserve"> Образ-символ в пьесе А.П. Чехова "Вишневый сад"</w:t>
      </w:r>
      <w:r w:rsidR="00362D52" w:rsidRPr="00362D52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Литература в школе (с приложением "Уроки литературы"). - 2007. - № 12. - С.1-5(</w:t>
      </w:r>
      <w:proofErr w:type="spellStart"/>
      <w:r w:rsidRPr="00ED2743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>).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Капустин, Н. Чехов и религия</w:t>
      </w:r>
      <w:r w:rsidR="00D60CC7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Литература. Первое сентября. - 2009. - № 3. - С.26-29; №4(16-28фев.)</w:t>
      </w:r>
      <w:proofErr w:type="gramStart"/>
      <w:r w:rsidRPr="00ED27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D2743">
        <w:rPr>
          <w:rFonts w:ascii="Times New Roman" w:hAnsi="Times New Roman" w:cs="Times New Roman"/>
          <w:sz w:val="28"/>
          <w:szCs w:val="28"/>
        </w:rPr>
        <w:t>С.18-20.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743">
        <w:rPr>
          <w:rFonts w:ascii="Times New Roman" w:hAnsi="Times New Roman" w:cs="Times New Roman"/>
          <w:sz w:val="28"/>
          <w:szCs w:val="28"/>
        </w:rPr>
        <w:t>Сосенкова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>, М. Музей Чехова в годы войны // Радуга . - 2010 . - № 1. - С.136-145.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Свенцицкая, Э. Своеобразие художественности малой прозы А.П. Чехова // Русский язык, лите</w:t>
      </w:r>
      <w:r w:rsidR="00D60CC7">
        <w:rPr>
          <w:rFonts w:ascii="Times New Roman" w:hAnsi="Times New Roman" w:cs="Times New Roman"/>
          <w:sz w:val="28"/>
          <w:szCs w:val="28"/>
        </w:rPr>
        <w:t>ратура, культура в школе и вузе</w:t>
      </w:r>
      <w:r w:rsidRPr="00ED2743">
        <w:rPr>
          <w:rFonts w:ascii="Times New Roman" w:hAnsi="Times New Roman" w:cs="Times New Roman"/>
          <w:sz w:val="28"/>
          <w:szCs w:val="28"/>
        </w:rPr>
        <w:t xml:space="preserve"> . - 2011 . - № 1. - С.17-23.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Соловей, Т. "Вверх по лестнице, ведущей вниз"</w:t>
      </w:r>
      <w:proofErr w:type="gramStart"/>
      <w:r w:rsidRPr="00ED2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743">
        <w:rPr>
          <w:rFonts w:ascii="Times New Roman" w:hAnsi="Times New Roman" w:cs="Times New Roman"/>
          <w:sz w:val="28"/>
          <w:szCs w:val="28"/>
        </w:rPr>
        <w:t xml:space="preserve"> анализ рассказа А.П. Чехова "</w:t>
      </w:r>
      <w:proofErr w:type="spellStart"/>
      <w:r w:rsidRPr="00ED274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>", Х класс</w:t>
      </w:r>
      <w:r w:rsidR="005803BA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Литература в школе (с приложением "Уроки литературы"). - 2012. - № 6. - С.21-25.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Володина, А. Перечитывая заново</w:t>
      </w:r>
      <w:proofErr w:type="gramStart"/>
      <w:r w:rsidRPr="00ED2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743">
        <w:rPr>
          <w:rFonts w:ascii="Times New Roman" w:hAnsi="Times New Roman" w:cs="Times New Roman"/>
          <w:sz w:val="28"/>
          <w:szCs w:val="28"/>
        </w:rPr>
        <w:t xml:space="preserve"> Чеховские чтения в Мурманской областной детско-юношеской библиотеке</w:t>
      </w:r>
      <w:r w:rsidR="005803BA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Библиотечное дело. - 2010. - № 13. - С.28-30.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Шах-Азизова, Т. Чехов и кино, год 1971-й</w:t>
      </w:r>
      <w:r w:rsidR="005803BA" w:rsidRPr="005803BA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Советский экран. - 2015. - 1971 год. - С.8-9.-(№14)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 xml:space="preserve">Мазуренко, В. Поэтика </w:t>
      </w:r>
      <w:proofErr w:type="spellStart"/>
      <w:r w:rsidRPr="00ED2743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2743">
        <w:rPr>
          <w:rFonts w:ascii="Times New Roman" w:hAnsi="Times New Roman" w:cs="Times New Roman"/>
          <w:sz w:val="28"/>
          <w:szCs w:val="28"/>
        </w:rPr>
        <w:t>неонимных</w:t>
      </w:r>
      <w:proofErr w:type="spellEnd"/>
      <w:r w:rsidRPr="00ED2743">
        <w:rPr>
          <w:rFonts w:ascii="Times New Roman" w:hAnsi="Times New Roman" w:cs="Times New Roman"/>
          <w:sz w:val="28"/>
          <w:szCs w:val="28"/>
        </w:rPr>
        <w:t xml:space="preserve"> номинаций в рассказе А.П. Чехова "Барон"</w:t>
      </w:r>
      <w:r w:rsidR="005803BA" w:rsidRPr="005803BA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Культурология в фокусе научных парадигм. Культурология. Филология. Журналистика. - 2018. - № 6. - С.72-77.</w:t>
      </w:r>
    </w:p>
    <w:p w:rsidR="00ED2743" w:rsidRPr="00ED2743" w:rsidRDefault="00ED2743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743">
        <w:rPr>
          <w:rFonts w:ascii="Times New Roman" w:hAnsi="Times New Roman" w:cs="Times New Roman"/>
          <w:sz w:val="28"/>
          <w:szCs w:val="28"/>
        </w:rPr>
        <w:t>"Вишневый сад" цветет, несмотря ни на что</w:t>
      </w:r>
      <w:r w:rsidR="005803BA" w:rsidRPr="005803BA">
        <w:rPr>
          <w:rFonts w:ascii="Times New Roman" w:hAnsi="Times New Roman" w:cs="Times New Roman"/>
          <w:sz w:val="28"/>
          <w:szCs w:val="28"/>
        </w:rPr>
        <w:t xml:space="preserve"> </w:t>
      </w:r>
      <w:r w:rsidRPr="00ED2743">
        <w:rPr>
          <w:rFonts w:ascii="Times New Roman" w:hAnsi="Times New Roman" w:cs="Times New Roman"/>
          <w:sz w:val="28"/>
          <w:szCs w:val="28"/>
        </w:rPr>
        <w:t>// Антракт. - 2018. - октябрь (№3). - С.6-7.</w:t>
      </w:r>
    </w:p>
    <w:p w:rsidR="00ED2743" w:rsidRPr="00ED2743" w:rsidRDefault="005803BA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D2743" w:rsidRPr="00ED2743">
        <w:rPr>
          <w:rFonts w:ascii="Times New Roman" w:hAnsi="Times New Roman" w:cs="Times New Roman"/>
          <w:sz w:val="28"/>
          <w:szCs w:val="28"/>
        </w:rPr>
        <w:t>ехов -  это вам не шутки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43" w:rsidRPr="00ED2743">
        <w:rPr>
          <w:rFonts w:ascii="Times New Roman" w:hAnsi="Times New Roman" w:cs="Times New Roman"/>
          <w:sz w:val="28"/>
          <w:szCs w:val="28"/>
        </w:rPr>
        <w:t>// Антракт. - 2019. - февраль (№ 6). - С.12-13.</w:t>
      </w:r>
    </w:p>
    <w:p w:rsidR="00ED2743" w:rsidRPr="00ED2743" w:rsidRDefault="005803BA" w:rsidP="00D60C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D2743" w:rsidRPr="00ED2743">
        <w:rPr>
          <w:rFonts w:ascii="Times New Roman" w:hAnsi="Times New Roman" w:cs="Times New Roman"/>
          <w:sz w:val="28"/>
          <w:szCs w:val="28"/>
        </w:rPr>
        <w:t>олоха</w:t>
      </w:r>
      <w:proofErr w:type="spellEnd"/>
      <w:r w:rsidR="00ED2743" w:rsidRPr="00ED2743">
        <w:rPr>
          <w:rFonts w:ascii="Times New Roman" w:hAnsi="Times New Roman" w:cs="Times New Roman"/>
          <w:sz w:val="28"/>
          <w:szCs w:val="28"/>
        </w:rPr>
        <w:t>, С. Донецк чествует Чехова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43" w:rsidRPr="00ED2743">
        <w:rPr>
          <w:rFonts w:ascii="Times New Roman" w:hAnsi="Times New Roman" w:cs="Times New Roman"/>
          <w:sz w:val="28"/>
          <w:szCs w:val="28"/>
        </w:rPr>
        <w:t>// Донецк Вечерний. - 2020. - 29 января (№ 3). - С.9</w:t>
      </w:r>
    </w:p>
    <w:p w:rsidR="00ED2743" w:rsidRPr="00D60CC7" w:rsidRDefault="005803BA" w:rsidP="00ED27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CC7">
        <w:rPr>
          <w:rFonts w:ascii="Times New Roman" w:hAnsi="Times New Roman" w:cs="Times New Roman"/>
          <w:sz w:val="28"/>
          <w:szCs w:val="28"/>
        </w:rPr>
        <w:t>Е</w:t>
      </w:r>
      <w:r w:rsidR="00ED2743" w:rsidRPr="00D60CC7">
        <w:rPr>
          <w:rFonts w:ascii="Times New Roman" w:hAnsi="Times New Roman" w:cs="Times New Roman"/>
          <w:sz w:val="28"/>
          <w:szCs w:val="28"/>
        </w:rPr>
        <w:t>вдокимова, Л. Бескорыстное служение людям</w:t>
      </w:r>
      <w:proofErr w:type="gramStart"/>
      <w:r w:rsidR="00ED2743" w:rsidRPr="00D60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2743" w:rsidRPr="00D60CC7">
        <w:rPr>
          <w:rFonts w:ascii="Times New Roman" w:hAnsi="Times New Roman" w:cs="Times New Roman"/>
          <w:sz w:val="28"/>
          <w:szCs w:val="28"/>
        </w:rPr>
        <w:t xml:space="preserve"> к 160-летию со дня рождения А.П. Чехова</w:t>
      </w:r>
      <w:r w:rsidRPr="00D60CC7">
        <w:rPr>
          <w:rFonts w:ascii="Times New Roman" w:hAnsi="Times New Roman" w:cs="Times New Roman"/>
          <w:sz w:val="28"/>
          <w:szCs w:val="28"/>
        </w:rPr>
        <w:t xml:space="preserve"> </w:t>
      </w:r>
      <w:r w:rsidR="00ED2743" w:rsidRPr="00D60CC7">
        <w:rPr>
          <w:rFonts w:ascii="Times New Roman" w:hAnsi="Times New Roman" w:cs="Times New Roman"/>
          <w:sz w:val="28"/>
          <w:szCs w:val="28"/>
        </w:rPr>
        <w:t>// Кочегарка ДНР. - 2020. - 13-19 февраля (№ 5). - С.7</w:t>
      </w:r>
    </w:p>
    <w:sectPr w:rsidR="00ED2743" w:rsidRPr="00D6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DA1"/>
    <w:multiLevelType w:val="hybridMultilevel"/>
    <w:tmpl w:val="1446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3479"/>
    <w:multiLevelType w:val="hybridMultilevel"/>
    <w:tmpl w:val="4A7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7"/>
    <w:rsid w:val="00362D52"/>
    <w:rsid w:val="005803BA"/>
    <w:rsid w:val="006A018F"/>
    <w:rsid w:val="006D00BA"/>
    <w:rsid w:val="00B47125"/>
    <w:rsid w:val="00BC7649"/>
    <w:rsid w:val="00D60CC7"/>
    <w:rsid w:val="00ED2743"/>
    <w:rsid w:val="00F20657"/>
    <w:rsid w:val="00F2722D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2020-04-23T12:43:00Z</dcterms:created>
  <dcterms:modified xsi:type="dcterms:W3CDTF">2020-04-23T13:19:00Z</dcterms:modified>
</cp:coreProperties>
</file>