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6F" w:rsidRPr="005D136F" w:rsidRDefault="005D136F" w:rsidP="005D136F">
      <w:pPr>
        <w:jc w:val="center"/>
        <w:rPr>
          <w:rFonts w:ascii="Times New Roman" w:hAnsi="Times New Roman" w:cs="Times New Roman"/>
          <w:sz w:val="28"/>
          <w:szCs w:val="28"/>
        </w:rPr>
      </w:pPr>
      <w:bookmarkStart w:id="0" w:name="_GoBack"/>
      <w:bookmarkEnd w:id="0"/>
      <w:r w:rsidRPr="005D136F">
        <w:rPr>
          <w:rFonts w:ascii="Times New Roman" w:hAnsi="Times New Roman" w:cs="Times New Roman"/>
          <w:sz w:val="28"/>
          <w:szCs w:val="28"/>
        </w:rPr>
        <w:t>Фестиваль-конкурс молодых библиотечных работников «Библиоперспектива: молодежный формат»</w:t>
      </w:r>
    </w:p>
    <w:p w:rsidR="00836B0C" w:rsidRDefault="00D93574" w:rsidP="005D136F">
      <w:pPr>
        <w:contextualSpacing/>
        <w:jc w:val="center"/>
        <w:rPr>
          <w:rFonts w:ascii="Times New Roman" w:hAnsi="Times New Roman" w:cs="Times New Roman"/>
          <w:sz w:val="28"/>
          <w:szCs w:val="28"/>
        </w:rPr>
      </w:pPr>
      <w:r>
        <w:rPr>
          <w:rFonts w:ascii="Times New Roman" w:hAnsi="Times New Roman" w:cs="Times New Roman"/>
          <w:sz w:val="28"/>
          <w:szCs w:val="28"/>
        </w:rPr>
        <w:t>Коммунальное учреждение</w:t>
      </w:r>
    </w:p>
    <w:p w:rsidR="00D93574" w:rsidRDefault="00D93574" w:rsidP="00D93574">
      <w:pPr>
        <w:contextualSpacing/>
        <w:jc w:val="center"/>
        <w:rPr>
          <w:rFonts w:ascii="Times New Roman" w:hAnsi="Times New Roman" w:cs="Times New Roman"/>
          <w:sz w:val="28"/>
          <w:szCs w:val="28"/>
        </w:rPr>
      </w:pPr>
      <w:r>
        <w:rPr>
          <w:rFonts w:ascii="Times New Roman" w:hAnsi="Times New Roman" w:cs="Times New Roman"/>
          <w:sz w:val="28"/>
          <w:szCs w:val="28"/>
        </w:rPr>
        <w:t>«Централизованная библиотечная система»</w:t>
      </w:r>
    </w:p>
    <w:p w:rsidR="00D93574" w:rsidRDefault="005D136F" w:rsidP="00D93574">
      <w:pPr>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w:t>
      </w:r>
      <w:r w:rsidR="00D93574">
        <w:rPr>
          <w:rFonts w:ascii="Times New Roman" w:hAnsi="Times New Roman" w:cs="Times New Roman"/>
          <w:sz w:val="28"/>
          <w:szCs w:val="28"/>
        </w:rPr>
        <w:t xml:space="preserve"> города Енакиево</w:t>
      </w:r>
      <w:r w:rsidR="008A48FF">
        <w:rPr>
          <w:rFonts w:ascii="Times New Roman" w:hAnsi="Times New Roman" w:cs="Times New Roman"/>
          <w:sz w:val="28"/>
          <w:szCs w:val="28"/>
        </w:rPr>
        <w:t>»</w:t>
      </w:r>
    </w:p>
    <w:p w:rsidR="00D93574" w:rsidRDefault="00D93574" w:rsidP="00D93574">
      <w:pPr>
        <w:contextualSpacing/>
        <w:jc w:val="center"/>
        <w:rPr>
          <w:rFonts w:ascii="Times New Roman" w:hAnsi="Times New Roman" w:cs="Times New Roman"/>
          <w:sz w:val="28"/>
          <w:szCs w:val="28"/>
        </w:rPr>
      </w:pPr>
      <w:r>
        <w:rPr>
          <w:rFonts w:ascii="Times New Roman" w:hAnsi="Times New Roman" w:cs="Times New Roman"/>
          <w:sz w:val="28"/>
          <w:szCs w:val="28"/>
        </w:rPr>
        <w:t>библиотека-филиал №2</w:t>
      </w:r>
    </w:p>
    <w:p w:rsidR="005D136F" w:rsidRDefault="005D136F" w:rsidP="00D93574">
      <w:pPr>
        <w:contextualSpacing/>
        <w:jc w:val="center"/>
        <w:rPr>
          <w:rFonts w:ascii="Times New Roman" w:hAnsi="Times New Roman" w:cs="Times New Roman"/>
          <w:sz w:val="28"/>
          <w:szCs w:val="28"/>
        </w:rPr>
      </w:pPr>
    </w:p>
    <w:p w:rsidR="005D136F" w:rsidRDefault="005D136F" w:rsidP="00D93574">
      <w:pPr>
        <w:contextualSpacing/>
        <w:jc w:val="center"/>
        <w:rPr>
          <w:rFonts w:ascii="Times New Roman" w:hAnsi="Times New Roman" w:cs="Times New Roman"/>
          <w:sz w:val="40"/>
          <w:szCs w:val="28"/>
        </w:rPr>
      </w:pPr>
    </w:p>
    <w:p w:rsidR="005D136F" w:rsidRPr="005D136F" w:rsidRDefault="005D136F" w:rsidP="00D93574">
      <w:pPr>
        <w:contextualSpacing/>
        <w:jc w:val="center"/>
        <w:rPr>
          <w:rFonts w:ascii="Times New Roman" w:hAnsi="Times New Roman" w:cs="Times New Roman"/>
          <w:sz w:val="40"/>
          <w:szCs w:val="28"/>
        </w:rPr>
      </w:pPr>
      <w:r w:rsidRPr="005D136F">
        <w:rPr>
          <w:rFonts w:ascii="Times New Roman" w:hAnsi="Times New Roman" w:cs="Times New Roman"/>
          <w:sz w:val="40"/>
          <w:szCs w:val="28"/>
        </w:rPr>
        <w:t>Сценарий мероприятия</w:t>
      </w:r>
    </w:p>
    <w:p w:rsidR="00D93574" w:rsidRPr="005D136F" w:rsidRDefault="00D93574" w:rsidP="00D93574">
      <w:pPr>
        <w:jc w:val="center"/>
        <w:rPr>
          <w:rFonts w:ascii="Times New Roman" w:hAnsi="Times New Roman" w:cs="Times New Roman"/>
          <w:sz w:val="40"/>
          <w:szCs w:val="28"/>
        </w:rPr>
      </w:pPr>
    </w:p>
    <w:p w:rsidR="00D93574" w:rsidRPr="006B2FC8" w:rsidRDefault="00084993" w:rsidP="006B2FC8">
      <w:pPr>
        <w:jc w:val="center"/>
        <w:rPr>
          <w:rFonts w:ascii="Ruslan Display" w:hAnsi="Ruslan Display" w:cs="Times New Roman"/>
          <w:color w:val="C00000"/>
          <w:sz w:val="96"/>
          <w:szCs w:val="28"/>
        </w:rPr>
      </w:pPr>
      <w:r w:rsidRPr="006B2FC8">
        <w:rPr>
          <w:rFonts w:ascii="Ruslan Display" w:hAnsi="Ruslan Display" w:cs="Times New Roman"/>
          <w:color w:val="C00000"/>
          <w:sz w:val="96"/>
          <w:szCs w:val="28"/>
        </w:rPr>
        <w:t>Донбасский характер</w:t>
      </w:r>
    </w:p>
    <w:p w:rsidR="00084993" w:rsidRDefault="0076294B" w:rsidP="00D93574">
      <w:pPr>
        <w:jc w:val="center"/>
        <w:rPr>
          <w:rFonts w:ascii="Ruslan Display" w:hAnsi="Ruslan Display" w:cs="Times New Roman"/>
          <w:sz w:val="52"/>
          <w:szCs w:val="28"/>
        </w:rPr>
      </w:pPr>
      <w:r>
        <w:rPr>
          <w:rFonts w:ascii="Ruslan Display" w:hAnsi="Ruslan Display" w:cs="Times New Roman"/>
          <w:noProof/>
          <w:sz w:val="52"/>
          <w:szCs w:val="28"/>
          <w:lang w:eastAsia="ru-RU"/>
        </w:rPr>
        <w:drawing>
          <wp:anchor distT="0" distB="0" distL="114300" distR="114300" simplePos="0" relativeHeight="251659264" behindDoc="0" locked="0" layoutInCell="1" allowOverlap="1" wp14:anchorId="245D13E1" wp14:editId="21D065D9">
            <wp:simplePos x="0" y="0"/>
            <wp:positionH relativeFrom="column">
              <wp:posOffset>-375285</wp:posOffset>
            </wp:positionH>
            <wp:positionV relativeFrom="paragraph">
              <wp:posOffset>2344420</wp:posOffset>
            </wp:positionV>
            <wp:extent cx="2886075" cy="1623060"/>
            <wp:effectExtent l="0" t="0" r="9525" b="0"/>
            <wp:wrapThrough wrapText="bothSides">
              <wp:wrapPolygon edited="0">
                <wp:start x="0" y="0"/>
                <wp:lineTo x="0" y="21296"/>
                <wp:lineTo x="21529" y="21296"/>
                <wp:lineTo x="2152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075" cy="1623060"/>
                    </a:xfrm>
                    <a:prstGeom prst="rect">
                      <a:avLst/>
                    </a:prstGeom>
                  </pic:spPr>
                </pic:pic>
              </a:graphicData>
            </a:graphic>
            <wp14:sizeRelH relativeFrom="page">
              <wp14:pctWidth>0</wp14:pctWidth>
            </wp14:sizeRelH>
            <wp14:sizeRelV relativeFrom="page">
              <wp14:pctHeight>0</wp14:pctHeight>
            </wp14:sizeRelV>
          </wp:anchor>
        </w:drawing>
      </w:r>
      <w:r>
        <w:rPr>
          <w:rFonts w:ascii="Ruslan Display" w:hAnsi="Ruslan Display" w:cs="Times New Roman"/>
          <w:noProof/>
          <w:color w:val="FF0000"/>
          <w:sz w:val="52"/>
          <w:szCs w:val="28"/>
          <w:lang w:eastAsia="ru-RU"/>
        </w:rPr>
        <w:drawing>
          <wp:anchor distT="0" distB="0" distL="114300" distR="114300" simplePos="0" relativeHeight="251658240" behindDoc="0" locked="0" layoutInCell="1" allowOverlap="1" wp14:anchorId="42E56D53" wp14:editId="769FD8DF">
            <wp:simplePos x="0" y="0"/>
            <wp:positionH relativeFrom="page">
              <wp:posOffset>2389505</wp:posOffset>
            </wp:positionH>
            <wp:positionV relativeFrom="paragraph">
              <wp:posOffset>86995</wp:posOffset>
            </wp:positionV>
            <wp:extent cx="3162300" cy="2108200"/>
            <wp:effectExtent l="133350" t="76200" r="76200" b="139700"/>
            <wp:wrapThrough wrapText="bothSides">
              <wp:wrapPolygon edited="0">
                <wp:start x="1561" y="-781"/>
                <wp:lineTo x="-781" y="-390"/>
                <wp:lineTo x="-911" y="20494"/>
                <wp:lineTo x="0" y="21470"/>
                <wp:lineTo x="1171" y="22446"/>
                <wp:lineTo x="1301" y="22836"/>
                <wp:lineTo x="19778" y="22836"/>
                <wp:lineTo x="19908" y="22446"/>
                <wp:lineTo x="21080" y="21470"/>
                <wp:lineTo x="21990" y="18542"/>
                <wp:lineTo x="21860" y="2342"/>
                <wp:lineTo x="19908" y="-390"/>
                <wp:lineTo x="19518" y="-781"/>
                <wp:lineTo x="1561" y="-781"/>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659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2108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93574" w:rsidRPr="006B2FC8" w:rsidRDefault="005D136F" w:rsidP="00D93574">
      <w:pPr>
        <w:jc w:val="center"/>
        <w:rPr>
          <w:rFonts w:ascii="Ruslan Display" w:hAnsi="Ruslan Display" w:cs="Times New Roman"/>
          <w:color w:val="FF0000"/>
          <w:sz w:val="52"/>
          <w:szCs w:val="28"/>
        </w:rPr>
      </w:pPr>
      <w:r w:rsidRPr="006B2FC8">
        <w:rPr>
          <w:rFonts w:ascii="Ruslan Display" w:hAnsi="Ruslan Display" w:cs="Times New Roman"/>
          <w:color w:val="FF0000"/>
          <w:sz w:val="52"/>
          <w:szCs w:val="28"/>
        </w:rPr>
        <w:t>позитив-панорама</w:t>
      </w:r>
    </w:p>
    <w:p w:rsidR="0076294B" w:rsidRDefault="0076294B" w:rsidP="006B2FC8">
      <w:pPr>
        <w:jc w:val="right"/>
        <w:rPr>
          <w:rFonts w:ascii="Times New Roman" w:hAnsi="Times New Roman" w:cs="Times New Roman"/>
          <w:sz w:val="44"/>
          <w:szCs w:val="28"/>
        </w:rPr>
      </w:pPr>
    </w:p>
    <w:p w:rsidR="0076294B" w:rsidRDefault="00DB7B60" w:rsidP="0076294B">
      <w:pPr>
        <w:rPr>
          <w:rFonts w:ascii="Times New Roman" w:hAnsi="Times New Roman" w:cs="Times New Roman"/>
          <w:sz w:val="44"/>
          <w:szCs w:val="28"/>
        </w:rPr>
      </w:pPr>
      <w:r w:rsidRPr="00DB7B60">
        <w:rPr>
          <w:rFonts w:ascii="Times New Roman" w:hAnsi="Times New Roman" w:cs="Times New Roman"/>
          <w:sz w:val="44"/>
          <w:szCs w:val="28"/>
        </w:rPr>
        <w:t>Подготовила библиотекарь И.</w:t>
      </w:r>
      <w:r w:rsidR="002A47DD">
        <w:rPr>
          <w:rFonts w:ascii="Times New Roman" w:hAnsi="Times New Roman" w:cs="Times New Roman"/>
          <w:sz w:val="44"/>
          <w:szCs w:val="28"/>
        </w:rPr>
        <w:t xml:space="preserve"> </w:t>
      </w:r>
      <w:r w:rsidRPr="00DB7B60">
        <w:rPr>
          <w:rFonts w:ascii="Times New Roman" w:hAnsi="Times New Roman" w:cs="Times New Roman"/>
          <w:sz w:val="44"/>
          <w:szCs w:val="28"/>
        </w:rPr>
        <w:t>А.</w:t>
      </w:r>
      <w:r w:rsidR="002A47DD">
        <w:rPr>
          <w:rFonts w:ascii="Times New Roman" w:hAnsi="Times New Roman" w:cs="Times New Roman"/>
          <w:sz w:val="44"/>
          <w:szCs w:val="28"/>
        </w:rPr>
        <w:t xml:space="preserve"> </w:t>
      </w:r>
      <w:r w:rsidRPr="00DB7B60">
        <w:rPr>
          <w:rFonts w:ascii="Times New Roman" w:hAnsi="Times New Roman" w:cs="Times New Roman"/>
          <w:sz w:val="44"/>
          <w:szCs w:val="28"/>
        </w:rPr>
        <w:t>Лисянец</w:t>
      </w:r>
    </w:p>
    <w:p w:rsidR="005D136F" w:rsidRPr="0076294B" w:rsidRDefault="003C2FFF" w:rsidP="00561ACF">
      <w:pPr>
        <w:jc w:val="center"/>
        <w:rPr>
          <w:rFonts w:ascii="Times New Roman" w:hAnsi="Times New Roman" w:cs="Times New Roman"/>
          <w:sz w:val="44"/>
          <w:szCs w:val="28"/>
        </w:rPr>
      </w:pPr>
      <w:r>
        <w:rPr>
          <w:rFonts w:ascii="Times New Roman" w:hAnsi="Times New Roman" w:cs="Times New Roman"/>
          <w:sz w:val="28"/>
          <w:szCs w:val="28"/>
        </w:rPr>
        <w:t xml:space="preserve">Енакиево </w:t>
      </w:r>
      <w:r w:rsidR="005D136F">
        <w:rPr>
          <w:rFonts w:ascii="Times New Roman" w:hAnsi="Times New Roman" w:cs="Times New Roman"/>
          <w:sz w:val="28"/>
          <w:szCs w:val="28"/>
        </w:rPr>
        <w:t>2021</w:t>
      </w:r>
    </w:p>
    <w:p w:rsidR="0076294B" w:rsidRDefault="0076294B" w:rsidP="00DB7B60">
      <w:pPr>
        <w:jc w:val="right"/>
        <w:rPr>
          <w:rFonts w:ascii="Times New Roman" w:hAnsi="Times New Roman" w:cs="Times New Roman"/>
          <w:sz w:val="28"/>
          <w:szCs w:val="28"/>
        </w:rPr>
      </w:pPr>
    </w:p>
    <w:p w:rsidR="00084993" w:rsidRDefault="00084993" w:rsidP="00DB7B60">
      <w:pPr>
        <w:jc w:val="right"/>
        <w:rPr>
          <w:rFonts w:ascii="Times New Roman" w:hAnsi="Times New Roman" w:cs="Times New Roman"/>
          <w:sz w:val="28"/>
          <w:szCs w:val="28"/>
        </w:rPr>
      </w:pPr>
      <w:r>
        <w:rPr>
          <w:rFonts w:ascii="Times New Roman" w:hAnsi="Times New Roman" w:cs="Times New Roman"/>
          <w:sz w:val="28"/>
          <w:szCs w:val="28"/>
        </w:rPr>
        <w:lastRenderedPageBreak/>
        <w:t>«Здесь воздух горячий и пряный</w:t>
      </w:r>
    </w:p>
    <w:p w:rsidR="00084993" w:rsidRDefault="00084993" w:rsidP="00834FE4">
      <w:pPr>
        <w:jc w:val="right"/>
        <w:rPr>
          <w:rFonts w:ascii="Times New Roman" w:hAnsi="Times New Roman" w:cs="Times New Roman"/>
          <w:sz w:val="28"/>
          <w:szCs w:val="28"/>
        </w:rPr>
      </w:pPr>
      <w:r>
        <w:rPr>
          <w:rFonts w:ascii="Times New Roman" w:hAnsi="Times New Roman" w:cs="Times New Roman"/>
          <w:sz w:val="28"/>
          <w:szCs w:val="28"/>
        </w:rPr>
        <w:t>И небо пронзил террикон,</w:t>
      </w:r>
    </w:p>
    <w:p w:rsidR="00084993" w:rsidRDefault="00084993" w:rsidP="00834FE4">
      <w:pPr>
        <w:jc w:val="right"/>
        <w:rPr>
          <w:rFonts w:ascii="Times New Roman" w:hAnsi="Times New Roman" w:cs="Times New Roman"/>
          <w:sz w:val="28"/>
          <w:szCs w:val="28"/>
        </w:rPr>
      </w:pPr>
      <w:r>
        <w:rPr>
          <w:rFonts w:ascii="Times New Roman" w:hAnsi="Times New Roman" w:cs="Times New Roman"/>
          <w:sz w:val="28"/>
          <w:szCs w:val="28"/>
        </w:rPr>
        <w:t>Донбасский характер упрямый</w:t>
      </w:r>
    </w:p>
    <w:p w:rsidR="00084993" w:rsidRDefault="00084993" w:rsidP="00834FE4">
      <w:pPr>
        <w:jc w:val="right"/>
        <w:rPr>
          <w:rFonts w:ascii="Times New Roman" w:hAnsi="Times New Roman" w:cs="Times New Roman"/>
          <w:sz w:val="28"/>
          <w:szCs w:val="28"/>
        </w:rPr>
      </w:pPr>
      <w:r>
        <w:rPr>
          <w:rFonts w:ascii="Times New Roman" w:hAnsi="Times New Roman" w:cs="Times New Roman"/>
          <w:sz w:val="28"/>
          <w:szCs w:val="28"/>
        </w:rPr>
        <w:t>Извечно поставлен на кон»</w:t>
      </w:r>
    </w:p>
    <w:p w:rsidR="00084993" w:rsidRDefault="00084993" w:rsidP="00834FE4">
      <w:pPr>
        <w:jc w:val="right"/>
        <w:rPr>
          <w:rFonts w:ascii="Times New Roman" w:hAnsi="Times New Roman" w:cs="Times New Roman"/>
          <w:sz w:val="28"/>
          <w:szCs w:val="28"/>
        </w:rPr>
      </w:pPr>
      <w:r>
        <w:rPr>
          <w:rFonts w:ascii="Times New Roman" w:hAnsi="Times New Roman" w:cs="Times New Roman"/>
          <w:sz w:val="28"/>
          <w:szCs w:val="28"/>
        </w:rPr>
        <w:t>Инна Кучерова</w:t>
      </w:r>
    </w:p>
    <w:p w:rsidR="002A47DD" w:rsidRDefault="002A47DD" w:rsidP="005D136F">
      <w:pPr>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мультимедийный проектор и экран, плакат, разноцветные листочки.</w:t>
      </w:r>
    </w:p>
    <w:p w:rsidR="002A47DD" w:rsidRDefault="002A47DD" w:rsidP="005D136F">
      <w:pPr>
        <w:rPr>
          <w:rFonts w:ascii="Times New Roman" w:hAnsi="Times New Roman" w:cs="Times New Roman"/>
          <w:sz w:val="28"/>
          <w:szCs w:val="28"/>
        </w:rPr>
      </w:pPr>
      <w:r>
        <w:rPr>
          <w:rFonts w:ascii="Times New Roman" w:hAnsi="Times New Roman" w:cs="Times New Roman"/>
          <w:sz w:val="28"/>
          <w:szCs w:val="28"/>
        </w:rPr>
        <w:t>Оформлена книжная выставка «</w:t>
      </w:r>
      <w:r w:rsidR="004A6875">
        <w:rPr>
          <w:rFonts w:ascii="Times New Roman" w:hAnsi="Times New Roman" w:cs="Times New Roman"/>
          <w:sz w:val="28"/>
          <w:szCs w:val="28"/>
        </w:rPr>
        <w:t>Прописано сердце в Донбассе</w:t>
      </w:r>
      <w:r>
        <w:rPr>
          <w:rFonts w:ascii="Times New Roman" w:hAnsi="Times New Roman" w:cs="Times New Roman"/>
          <w:sz w:val="28"/>
          <w:szCs w:val="28"/>
        </w:rPr>
        <w:t>». Мероприятие сопровождается слайдами.</w:t>
      </w:r>
      <w:r w:rsidR="00BA6703">
        <w:rPr>
          <w:rFonts w:ascii="Times New Roman" w:hAnsi="Times New Roman" w:cs="Times New Roman"/>
          <w:sz w:val="28"/>
          <w:szCs w:val="28"/>
        </w:rPr>
        <w:t xml:space="preserve"> </w:t>
      </w:r>
    </w:p>
    <w:p w:rsidR="00564396" w:rsidRDefault="002A47DD" w:rsidP="005D136F">
      <w:pPr>
        <w:rPr>
          <w:rFonts w:ascii="Times New Roman" w:hAnsi="Times New Roman" w:cs="Times New Roman"/>
          <w:sz w:val="28"/>
          <w:szCs w:val="28"/>
        </w:rPr>
      </w:pPr>
      <w:r>
        <w:rPr>
          <w:rFonts w:ascii="Times New Roman" w:hAnsi="Times New Roman" w:cs="Times New Roman"/>
          <w:b/>
          <w:sz w:val="28"/>
          <w:szCs w:val="28"/>
        </w:rPr>
        <w:t xml:space="preserve">Ведущий 1: </w:t>
      </w:r>
      <w:r w:rsidR="0076294B" w:rsidRPr="0076294B">
        <w:rPr>
          <w:rFonts w:ascii="Times New Roman" w:hAnsi="Times New Roman" w:cs="Times New Roman"/>
          <w:sz w:val="28"/>
          <w:szCs w:val="28"/>
        </w:rPr>
        <w:t>Доброе утро, дорогие друзья!</w:t>
      </w:r>
      <w:r w:rsidR="0076294B">
        <w:rPr>
          <w:rFonts w:ascii="Times New Roman" w:hAnsi="Times New Roman" w:cs="Times New Roman"/>
          <w:sz w:val="28"/>
          <w:szCs w:val="28"/>
        </w:rPr>
        <w:t xml:space="preserve"> Сегодня мы собрались здесь, чтобы вспомнить историю родного края, проявить чувство гордости за земляков, прославивших Донбасс своим трудом и талантами. </w:t>
      </w:r>
      <w:r w:rsidR="00BA6703">
        <w:rPr>
          <w:rFonts w:ascii="Times New Roman" w:hAnsi="Times New Roman" w:cs="Times New Roman"/>
          <w:sz w:val="28"/>
          <w:szCs w:val="28"/>
        </w:rPr>
        <w:t xml:space="preserve">Нельзя создавать новый мир, минуя прошлое, - это знали люди во все времена. «Донбасс - </w:t>
      </w:r>
      <w:r w:rsidR="00EF176E">
        <w:rPr>
          <w:rFonts w:ascii="Times New Roman" w:hAnsi="Times New Roman" w:cs="Times New Roman"/>
          <w:sz w:val="28"/>
          <w:szCs w:val="28"/>
        </w:rPr>
        <w:t xml:space="preserve"> термин молодой.  До начала 19 века </w:t>
      </w:r>
      <w:r w:rsidR="00564396">
        <w:rPr>
          <w:rFonts w:ascii="Times New Roman" w:hAnsi="Times New Roman" w:cs="Times New Roman"/>
          <w:sz w:val="28"/>
          <w:szCs w:val="28"/>
        </w:rPr>
        <w:t>его просто не существовало. Это, конечно не значит, что территория сегодняшней Донецкой Народной Республики была заполнена вакуумом. Напротив – жизнь здесь бурлила. Здесь жили в долгой последовательности – киммерийцы, скифы, славяне, сарматы, анты, германские племена готов, гунны, половцы, татаро-монголы, крымские татары, ногайцы, калмыки. На одной из плит, найденных в донецких степях, - самое древнее изображение колесницы, может быть, одного из важнейших нововведений человечества. И это символично!</w:t>
      </w:r>
    </w:p>
    <w:p w:rsidR="00564396" w:rsidRDefault="00564396" w:rsidP="005D136F">
      <w:pPr>
        <w:rPr>
          <w:rFonts w:ascii="Times New Roman" w:hAnsi="Times New Roman" w:cs="Times New Roman"/>
          <w:sz w:val="28"/>
          <w:szCs w:val="28"/>
        </w:rPr>
      </w:pPr>
      <w:r>
        <w:rPr>
          <w:rFonts w:ascii="Times New Roman" w:hAnsi="Times New Roman" w:cs="Times New Roman"/>
          <w:sz w:val="28"/>
          <w:szCs w:val="28"/>
        </w:rPr>
        <w:t xml:space="preserve">   Древние греки приплыли в Меотиду (Азовское море) и бывали в Приазовье и Донецких степях. Здесь, по мнению отца истории Геродота, было одно из мест обитания мифических амазонок.</w:t>
      </w:r>
    </w:p>
    <w:p w:rsidR="00E143BF" w:rsidRDefault="00564396" w:rsidP="005D136F">
      <w:pPr>
        <w:rPr>
          <w:rFonts w:ascii="Times New Roman" w:hAnsi="Times New Roman" w:cs="Times New Roman"/>
          <w:sz w:val="28"/>
          <w:szCs w:val="28"/>
        </w:rPr>
      </w:pPr>
      <w:r>
        <w:rPr>
          <w:rFonts w:ascii="Times New Roman" w:hAnsi="Times New Roman" w:cs="Times New Roman"/>
          <w:sz w:val="28"/>
          <w:szCs w:val="28"/>
        </w:rPr>
        <w:t xml:space="preserve">  Наш регион называли «воротной страной» между Азией и Европой. Здесь проходили пути великого переселения народов, важные транс</w:t>
      </w:r>
      <w:r w:rsidR="0080770F">
        <w:rPr>
          <w:rFonts w:ascii="Times New Roman" w:hAnsi="Times New Roman" w:cs="Times New Roman"/>
          <w:sz w:val="28"/>
          <w:szCs w:val="28"/>
        </w:rPr>
        <w:t>портные пути «</w:t>
      </w:r>
      <w:r w:rsidR="00E143BF">
        <w:rPr>
          <w:rFonts w:ascii="Times New Roman" w:hAnsi="Times New Roman" w:cs="Times New Roman"/>
          <w:sz w:val="28"/>
          <w:szCs w:val="28"/>
        </w:rPr>
        <w:t>восток» - запад» и «юг – север».</w:t>
      </w:r>
    </w:p>
    <w:p w:rsidR="00FA7A19" w:rsidRDefault="0080770F" w:rsidP="005D136F">
      <w:pPr>
        <w:rPr>
          <w:rFonts w:ascii="Times New Roman" w:hAnsi="Times New Roman" w:cs="Times New Roman"/>
          <w:sz w:val="28"/>
          <w:szCs w:val="28"/>
        </w:rPr>
      </w:pPr>
      <w:r>
        <w:rPr>
          <w:rFonts w:ascii="Times New Roman" w:hAnsi="Times New Roman" w:cs="Times New Roman"/>
          <w:sz w:val="28"/>
          <w:szCs w:val="28"/>
        </w:rPr>
        <w:t xml:space="preserve">  В районе нынешнего Славянска был лагерь хана Кончака, </w:t>
      </w:r>
      <w:r w:rsidR="00084993">
        <w:rPr>
          <w:rFonts w:ascii="Times New Roman" w:hAnsi="Times New Roman" w:cs="Times New Roman"/>
          <w:sz w:val="28"/>
          <w:szCs w:val="28"/>
        </w:rPr>
        <w:t>вблизи реки Кальмиус, протекающей через Донецк, происходила битва на Калке. Тут действовали летописные герои «Слова о полку Игореве».</w:t>
      </w:r>
    </w:p>
    <w:p w:rsidR="0080770F" w:rsidRDefault="00FA7A19" w:rsidP="005D136F">
      <w:pPr>
        <w:rPr>
          <w:rFonts w:ascii="Times New Roman" w:hAnsi="Times New Roman" w:cs="Times New Roman"/>
          <w:sz w:val="28"/>
          <w:szCs w:val="28"/>
        </w:rPr>
      </w:pPr>
      <w:r>
        <w:rPr>
          <w:rFonts w:ascii="Times New Roman" w:hAnsi="Times New Roman" w:cs="Times New Roman"/>
          <w:sz w:val="28"/>
          <w:szCs w:val="28"/>
        </w:rPr>
        <w:t xml:space="preserve">  </w:t>
      </w:r>
      <w:r w:rsidR="002A47DD">
        <w:rPr>
          <w:rFonts w:ascii="Times New Roman" w:hAnsi="Times New Roman" w:cs="Times New Roman"/>
          <w:b/>
          <w:sz w:val="28"/>
          <w:szCs w:val="28"/>
        </w:rPr>
        <w:t xml:space="preserve">Ведущий 2: </w:t>
      </w:r>
      <w:r>
        <w:rPr>
          <w:rFonts w:ascii="Times New Roman" w:hAnsi="Times New Roman" w:cs="Times New Roman"/>
          <w:sz w:val="28"/>
          <w:szCs w:val="28"/>
        </w:rPr>
        <w:t xml:space="preserve">Смешение и взаимное обогащение народов многонационального Донбасса (здесь живет около 130 национальностей), культур, традиций, история с непрерывной цепью преодолений сложных, острых событий, требующих защиты жизни, свободы, своей земли, огромных усилий в труде, сформировали сообщество людей с особым характером. Ему </w:t>
      </w:r>
      <w:r>
        <w:rPr>
          <w:rFonts w:ascii="Times New Roman" w:hAnsi="Times New Roman" w:cs="Times New Roman"/>
          <w:sz w:val="28"/>
          <w:szCs w:val="28"/>
        </w:rPr>
        <w:lastRenderedPageBreak/>
        <w:t xml:space="preserve">свойственны коллективизм, полноценное чувство жизни, сила духа, способность к самопожертвованию, душевная широта. </w:t>
      </w:r>
      <w:r w:rsidR="00084993">
        <w:rPr>
          <w:rFonts w:ascii="Times New Roman" w:hAnsi="Times New Roman" w:cs="Times New Roman"/>
          <w:sz w:val="28"/>
          <w:szCs w:val="28"/>
        </w:rPr>
        <w:t xml:space="preserve"> </w:t>
      </w:r>
    </w:p>
    <w:p w:rsidR="005D136F" w:rsidRDefault="0080770F" w:rsidP="005D136F">
      <w:pPr>
        <w:rPr>
          <w:rFonts w:ascii="Times New Roman" w:hAnsi="Times New Roman" w:cs="Times New Roman"/>
          <w:sz w:val="28"/>
          <w:szCs w:val="28"/>
        </w:rPr>
      </w:pPr>
      <w:r>
        <w:rPr>
          <w:rFonts w:ascii="Times New Roman" w:hAnsi="Times New Roman" w:cs="Times New Roman"/>
          <w:sz w:val="28"/>
          <w:szCs w:val="28"/>
        </w:rPr>
        <w:t xml:space="preserve"> </w:t>
      </w:r>
      <w:r w:rsidR="00EF176E">
        <w:rPr>
          <w:rFonts w:ascii="Times New Roman" w:hAnsi="Times New Roman" w:cs="Times New Roman"/>
          <w:sz w:val="28"/>
          <w:szCs w:val="28"/>
        </w:rPr>
        <w:t xml:space="preserve">Современные ученые полагают, что территория Донбасса обладает каким-то особым физическим полем, и оно уже много веков мобилизует живущих здесь людей, мобилизует на что-то исключительное. Напитавшись этой энергии, люди несут ее дальше по миру. Так было во времена кочевников, которые из Донбасса отправлялись в свои завоевательные походы. Так происходит и в новое время, когда уроженцы региона приобретают мировую известность в самых разных сферах деятельности. </w:t>
      </w:r>
      <w:r w:rsidR="0078706B">
        <w:rPr>
          <w:rFonts w:ascii="Times New Roman" w:hAnsi="Times New Roman" w:cs="Times New Roman"/>
          <w:sz w:val="28"/>
          <w:szCs w:val="28"/>
        </w:rPr>
        <w:t xml:space="preserve"> Мы предлагаем вашему вниманию панораму самых известных людей, прикоснувшихся к Донбассу и его энергии. </w:t>
      </w:r>
      <w:r w:rsidR="00EF176E">
        <w:rPr>
          <w:rFonts w:ascii="Times New Roman" w:hAnsi="Times New Roman" w:cs="Times New Roman"/>
          <w:sz w:val="28"/>
          <w:szCs w:val="28"/>
        </w:rPr>
        <w:t>Их имена знакомы всем.  Их дела говорят за себя.</w:t>
      </w:r>
    </w:p>
    <w:p w:rsidR="00084993" w:rsidRDefault="002A47DD" w:rsidP="005D136F">
      <w:pPr>
        <w:rPr>
          <w:rFonts w:ascii="Times New Roman" w:hAnsi="Times New Roman" w:cs="Times New Roman"/>
          <w:b/>
          <w:sz w:val="28"/>
          <w:szCs w:val="28"/>
        </w:rPr>
      </w:pPr>
      <w:r>
        <w:rPr>
          <w:rFonts w:ascii="Times New Roman" w:hAnsi="Times New Roman" w:cs="Times New Roman"/>
          <w:b/>
          <w:sz w:val="28"/>
          <w:szCs w:val="28"/>
        </w:rPr>
        <w:t xml:space="preserve">Ведущий 1: </w:t>
      </w:r>
      <w:r w:rsidR="00084993">
        <w:rPr>
          <w:rFonts w:ascii="Times New Roman" w:hAnsi="Times New Roman" w:cs="Times New Roman"/>
          <w:b/>
          <w:sz w:val="28"/>
          <w:szCs w:val="28"/>
        </w:rPr>
        <w:t xml:space="preserve">Артем </w:t>
      </w:r>
      <w:r w:rsidR="00D741A9">
        <w:rPr>
          <w:rFonts w:ascii="Times New Roman" w:hAnsi="Times New Roman" w:cs="Times New Roman"/>
          <w:b/>
          <w:sz w:val="28"/>
          <w:szCs w:val="28"/>
        </w:rPr>
        <w:t xml:space="preserve">(Федор Сергеев). </w:t>
      </w:r>
      <w:r w:rsidR="00084993">
        <w:rPr>
          <w:rFonts w:ascii="Times New Roman" w:hAnsi="Times New Roman" w:cs="Times New Roman"/>
          <w:b/>
          <w:sz w:val="28"/>
          <w:szCs w:val="28"/>
        </w:rPr>
        <w:t>Символ особости Донбасса</w:t>
      </w:r>
    </w:p>
    <w:p w:rsidR="00834FE4" w:rsidRDefault="00834FE4" w:rsidP="005D136F">
      <w:pPr>
        <w:rPr>
          <w:rFonts w:ascii="Times New Roman" w:hAnsi="Times New Roman" w:cs="Times New Roman"/>
          <w:sz w:val="28"/>
          <w:szCs w:val="28"/>
        </w:rPr>
      </w:pPr>
      <w:r>
        <w:rPr>
          <w:rFonts w:ascii="Times New Roman" w:hAnsi="Times New Roman" w:cs="Times New Roman"/>
          <w:sz w:val="28"/>
          <w:szCs w:val="28"/>
        </w:rPr>
        <w:t xml:space="preserve">Для всех нас товарищ Артем – это монументальный герой, застывший в виде памятника в Святогорске, Донецке, Артемовске. Между тем это был живой человек со своими приметами и привычками. </w:t>
      </w:r>
      <w:r w:rsidR="00D741A9">
        <w:rPr>
          <w:rFonts w:ascii="Times New Roman" w:hAnsi="Times New Roman" w:cs="Times New Roman"/>
          <w:sz w:val="28"/>
          <w:szCs w:val="28"/>
        </w:rPr>
        <w:t xml:space="preserve">Родился он в селе Глебово Курской губернии. </w:t>
      </w:r>
    </w:p>
    <w:p w:rsidR="004E6886" w:rsidRDefault="00D741A9" w:rsidP="005D136F">
      <w:pPr>
        <w:rPr>
          <w:rFonts w:ascii="Times New Roman" w:hAnsi="Times New Roman" w:cs="Times New Roman"/>
          <w:sz w:val="28"/>
          <w:szCs w:val="28"/>
        </w:rPr>
      </w:pPr>
      <w:r>
        <w:rPr>
          <w:rFonts w:ascii="Times New Roman" w:hAnsi="Times New Roman" w:cs="Times New Roman"/>
          <w:sz w:val="28"/>
          <w:szCs w:val="28"/>
        </w:rPr>
        <w:t xml:space="preserve"> </w:t>
      </w:r>
      <w:r w:rsidR="00834FE4">
        <w:rPr>
          <w:rFonts w:ascii="Times New Roman" w:hAnsi="Times New Roman" w:cs="Times New Roman"/>
          <w:sz w:val="28"/>
          <w:szCs w:val="28"/>
        </w:rPr>
        <w:t xml:space="preserve">Артем известен как организатор Донецко-криворожской республики – недолговечного государства, которое героически пыталось сопротивляться немецко-австрийской </w:t>
      </w:r>
      <w:r>
        <w:rPr>
          <w:rFonts w:ascii="Times New Roman" w:hAnsi="Times New Roman" w:cs="Times New Roman"/>
          <w:sz w:val="28"/>
          <w:szCs w:val="28"/>
        </w:rPr>
        <w:t>интервенции</w:t>
      </w:r>
      <w:r w:rsidR="00834FE4">
        <w:rPr>
          <w:rFonts w:ascii="Times New Roman" w:hAnsi="Times New Roman" w:cs="Times New Roman"/>
          <w:sz w:val="28"/>
          <w:szCs w:val="28"/>
        </w:rPr>
        <w:t>. Под его руководством даже успели создать Первую донецкую арми</w:t>
      </w:r>
      <w:r>
        <w:rPr>
          <w:rFonts w:ascii="Times New Roman" w:hAnsi="Times New Roman" w:cs="Times New Roman"/>
          <w:sz w:val="28"/>
          <w:szCs w:val="28"/>
        </w:rPr>
        <w:t>ю, штаб которой располагался в Ю</w:t>
      </w:r>
      <w:r w:rsidR="00834FE4">
        <w:rPr>
          <w:rFonts w:ascii="Times New Roman" w:hAnsi="Times New Roman" w:cs="Times New Roman"/>
          <w:sz w:val="28"/>
          <w:szCs w:val="28"/>
        </w:rPr>
        <w:t xml:space="preserve">зовке. Затем он организовывал в Донбассе борьбу с Деникиным, налаживал восстановление промышленности. Изучал опыт шахтеров, спускался под землю. Наверняка товарищ </w:t>
      </w:r>
      <w:r>
        <w:rPr>
          <w:rFonts w:ascii="Times New Roman" w:hAnsi="Times New Roman" w:cs="Times New Roman"/>
          <w:sz w:val="28"/>
          <w:szCs w:val="28"/>
        </w:rPr>
        <w:t>Артём</w:t>
      </w:r>
      <w:r w:rsidR="00834FE4">
        <w:rPr>
          <w:rFonts w:ascii="Times New Roman" w:hAnsi="Times New Roman" w:cs="Times New Roman"/>
          <w:sz w:val="28"/>
          <w:szCs w:val="28"/>
        </w:rPr>
        <w:t xml:space="preserve"> еще не раз почтил бы вниманием регион, позволивший ему проявить</w:t>
      </w:r>
      <w:r>
        <w:rPr>
          <w:rFonts w:ascii="Times New Roman" w:hAnsi="Times New Roman" w:cs="Times New Roman"/>
          <w:sz w:val="28"/>
          <w:szCs w:val="28"/>
        </w:rPr>
        <w:t xml:space="preserve"> самые сильные черты своего характера. Но не случилось. </w:t>
      </w:r>
      <w:r w:rsidR="00834FE4">
        <w:rPr>
          <w:rFonts w:ascii="Times New Roman" w:hAnsi="Times New Roman" w:cs="Times New Roman"/>
          <w:sz w:val="28"/>
          <w:szCs w:val="28"/>
        </w:rPr>
        <w:t xml:space="preserve"> 24 июля 1921 года он погиб при крушении экспериментального поезда.</w:t>
      </w:r>
    </w:p>
    <w:p w:rsidR="00834FE4" w:rsidRDefault="004E6886" w:rsidP="005D136F">
      <w:pPr>
        <w:rPr>
          <w:rFonts w:ascii="Times New Roman" w:hAnsi="Times New Roman" w:cs="Times New Roman"/>
          <w:sz w:val="28"/>
          <w:szCs w:val="28"/>
        </w:rPr>
      </w:pPr>
      <w:r w:rsidRPr="004E6886">
        <w:rPr>
          <w:rFonts w:ascii="Times New Roman" w:hAnsi="Times New Roman" w:cs="Times New Roman"/>
          <w:b/>
          <w:sz w:val="28"/>
          <w:szCs w:val="28"/>
        </w:rPr>
        <w:t>Вопрос:</w:t>
      </w:r>
      <w:r>
        <w:rPr>
          <w:rFonts w:ascii="Times New Roman" w:hAnsi="Times New Roman" w:cs="Times New Roman"/>
          <w:sz w:val="28"/>
          <w:szCs w:val="28"/>
        </w:rPr>
        <w:t xml:space="preserve"> какого размера памятник Артему в Святогорске? (</w:t>
      </w:r>
      <w:r>
        <w:rPr>
          <w:rFonts w:ascii="Times New Roman" w:hAnsi="Times New Roman" w:cs="Times New Roman"/>
          <w:i/>
          <w:sz w:val="28"/>
          <w:szCs w:val="28"/>
        </w:rPr>
        <w:t>22 м)</w:t>
      </w:r>
      <w:r w:rsidR="00834FE4">
        <w:rPr>
          <w:rFonts w:ascii="Times New Roman" w:hAnsi="Times New Roman" w:cs="Times New Roman"/>
          <w:sz w:val="28"/>
          <w:szCs w:val="28"/>
        </w:rPr>
        <w:t xml:space="preserve"> </w:t>
      </w:r>
    </w:p>
    <w:p w:rsidR="00D741A9" w:rsidRDefault="002A47DD" w:rsidP="005D136F">
      <w:pPr>
        <w:rPr>
          <w:rFonts w:ascii="Times New Roman" w:hAnsi="Times New Roman" w:cs="Times New Roman"/>
          <w:b/>
          <w:sz w:val="28"/>
          <w:szCs w:val="28"/>
        </w:rPr>
      </w:pPr>
      <w:r>
        <w:rPr>
          <w:rFonts w:ascii="Times New Roman" w:hAnsi="Times New Roman" w:cs="Times New Roman"/>
          <w:b/>
          <w:sz w:val="28"/>
          <w:szCs w:val="28"/>
        </w:rPr>
        <w:t xml:space="preserve">Ведущий 2: </w:t>
      </w:r>
      <w:r w:rsidR="00D741A9">
        <w:rPr>
          <w:rFonts w:ascii="Times New Roman" w:hAnsi="Times New Roman" w:cs="Times New Roman"/>
          <w:b/>
          <w:sz w:val="28"/>
          <w:szCs w:val="28"/>
        </w:rPr>
        <w:t>Георгий Береговой. Номер двенадцать.</w:t>
      </w:r>
    </w:p>
    <w:p w:rsidR="00DF1D76" w:rsidRDefault="00DF1D76" w:rsidP="005D136F">
      <w:pPr>
        <w:rPr>
          <w:rFonts w:ascii="Times New Roman" w:hAnsi="Times New Roman" w:cs="Times New Roman"/>
          <w:sz w:val="28"/>
          <w:szCs w:val="28"/>
        </w:rPr>
      </w:pPr>
      <w:r>
        <w:rPr>
          <w:rFonts w:ascii="Times New Roman" w:hAnsi="Times New Roman" w:cs="Times New Roman"/>
          <w:sz w:val="28"/>
          <w:szCs w:val="28"/>
        </w:rPr>
        <w:t xml:space="preserve"> </w:t>
      </w:r>
      <w:r w:rsidR="00D741A9">
        <w:rPr>
          <w:rFonts w:ascii="Times New Roman" w:hAnsi="Times New Roman" w:cs="Times New Roman"/>
          <w:sz w:val="28"/>
          <w:szCs w:val="28"/>
        </w:rPr>
        <w:t xml:space="preserve">Георгий Тимофеевич Береговой, 100-летие которого мы недавно отмечали, - один из самых известных наших земляков, хотя и родился на Полтавщине. Его трудовая биография началась в Енакиево, отсюда он ушел в армию, стал летчиком-штурмовиком, с 1942 года и до самой победы воевал в составе второго украинского фронта. 185 боевых вылетов, участие в нескольких знаменитых операциях. Получил </w:t>
      </w:r>
      <w:r>
        <w:rPr>
          <w:rFonts w:ascii="Times New Roman" w:hAnsi="Times New Roman" w:cs="Times New Roman"/>
          <w:sz w:val="28"/>
          <w:szCs w:val="28"/>
        </w:rPr>
        <w:t>первое звание Героя Советского Союза ещё на войне и в 1961 году -  звание «Заслуженного летчика-испытателя».</w:t>
      </w:r>
    </w:p>
    <w:p w:rsidR="0088619A" w:rsidRDefault="00DF1D76" w:rsidP="005D136F">
      <w:pPr>
        <w:rPr>
          <w:rFonts w:ascii="Times New Roman" w:hAnsi="Times New Roman" w:cs="Times New Roman"/>
          <w:sz w:val="28"/>
          <w:szCs w:val="28"/>
        </w:rPr>
      </w:pPr>
      <w:r>
        <w:rPr>
          <w:rFonts w:ascii="Times New Roman" w:hAnsi="Times New Roman" w:cs="Times New Roman"/>
          <w:sz w:val="28"/>
          <w:szCs w:val="28"/>
        </w:rPr>
        <w:t xml:space="preserve"> На одной из медкомиссий Георгию Тимофеевичу сказали: «Ну, батенька, здоровье у Вас – как у космонавта!». Эта фраза и стала переломной. Береговой подал документы в отряд космонавтов. Свой </w:t>
      </w:r>
      <w:r w:rsidR="0088619A">
        <w:rPr>
          <w:rFonts w:ascii="Times New Roman" w:hAnsi="Times New Roman" w:cs="Times New Roman"/>
          <w:sz w:val="28"/>
          <w:szCs w:val="28"/>
        </w:rPr>
        <w:t xml:space="preserve">шанс полететь в </w:t>
      </w:r>
      <w:r w:rsidR="0088619A">
        <w:rPr>
          <w:rFonts w:ascii="Times New Roman" w:hAnsi="Times New Roman" w:cs="Times New Roman"/>
          <w:sz w:val="28"/>
          <w:szCs w:val="28"/>
        </w:rPr>
        <w:lastRenderedPageBreak/>
        <w:t xml:space="preserve">космос он </w:t>
      </w:r>
      <w:r>
        <w:rPr>
          <w:rFonts w:ascii="Times New Roman" w:hAnsi="Times New Roman" w:cs="Times New Roman"/>
          <w:sz w:val="28"/>
          <w:szCs w:val="28"/>
        </w:rPr>
        <w:t xml:space="preserve">получил в 1968-м. После катастрофы «Союза-1» и гибели Владимира Комарова следующий пуск готовили, как дело государственной важности. У Берегового было фронтовое прошлое и громадный опыт испытателя. Так Георгий Тимофеевич стал космонавтом номер двенадцать, дважды Героем и звездным делегатом Донбасса. </w:t>
      </w:r>
    </w:p>
    <w:p w:rsidR="004E6886" w:rsidRPr="000D053C" w:rsidRDefault="004E6886" w:rsidP="005D136F">
      <w:pPr>
        <w:rPr>
          <w:rFonts w:ascii="Times New Roman" w:hAnsi="Times New Roman" w:cs="Times New Roman"/>
          <w:i/>
          <w:sz w:val="28"/>
          <w:szCs w:val="28"/>
        </w:rPr>
      </w:pPr>
      <w:r w:rsidRPr="004E6886">
        <w:rPr>
          <w:rFonts w:ascii="Times New Roman" w:hAnsi="Times New Roman" w:cs="Times New Roman"/>
          <w:b/>
          <w:sz w:val="28"/>
          <w:szCs w:val="28"/>
        </w:rPr>
        <w:t xml:space="preserve">Вопрос: </w:t>
      </w:r>
      <w:r w:rsidR="000D053C">
        <w:rPr>
          <w:rFonts w:ascii="Times New Roman" w:hAnsi="Times New Roman" w:cs="Times New Roman"/>
          <w:sz w:val="28"/>
          <w:szCs w:val="28"/>
        </w:rPr>
        <w:t xml:space="preserve">в каком фантастическом романе советского писателя Георгий Береговой был прототипом одного из героев? </w:t>
      </w:r>
      <w:r w:rsidR="000D053C">
        <w:rPr>
          <w:rFonts w:ascii="Times New Roman" w:hAnsi="Times New Roman" w:cs="Times New Roman"/>
          <w:i/>
          <w:sz w:val="28"/>
          <w:szCs w:val="28"/>
        </w:rPr>
        <w:t>(А.</w:t>
      </w:r>
      <w:r w:rsidR="002A47DD">
        <w:rPr>
          <w:rFonts w:ascii="Times New Roman" w:hAnsi="Times New Roman" w:cs="Times New Roman"/>
          <w:i/>
          <w:sz w:val="28"/>
          <w:szCs w:val="28"/>
        </w:rPr>
        <w:t xml:space="preserve"> </w:t>
      </w:r>
      <w:r w:rsidR="000D053C">
        <w:rPr>
          <w:rFonts w:ascii="Times New Roman" w:hAnsi="Times New Roman" w:cs="Times New Roman"/>
          <w:i/>
          <w:sz w:val="28"/>
          <w:szCs w:val="28"/>
        </w:rPr>
        <w:t>Казанцев «Фаэты»)</w:t>
      </w:r>
    </w:p>
    <w:p w:rsidR="0088619A" w:rsidRDefault="002A47DD" w:rsidP="005D136F">
      <w:pPr>
        <w:rPr>
          <w:rFonts w:ascii="Times New Roman" w:hAnsi="Times New Roman" w:cs="Times New Roman"/>
          <w:b/>
          <w:sz w:val="28"/>
          <w:szCs w:val="28"/>
        </w:rPr>
      </w:pPr>
      <w:r>
        <w:rPr>
          <w:rFonts w:ascii="Times New Roman" w:hAnsi="Times New Roman" w:cs="Times New Roman"/>
          <w:b/>
          <w:sz w:val="28"/>
          <w:szCs w:val="28"/>
        </w:rPr>
        <w:t xml:space="preserve">Ведущий 1: </w:t>
      </w:r>
      <w:r w:rsidR="0088619A">
        <w:rPr>
          <w:rFonts w:ascii="Times New Roman" w:hAnsi="Times New Roman" w:cs="Times New Roman"/>
          <w:b/>
          <w:sz w:val="28"/>
          <w:szCs w:val="28"/>
        </w:rPr>
        <w:t>Леонид Быков. Народный артист.</w:t>
      </w:r>
    </w:p>
    <w:p w:rsidR="00FA7A19" w:rsidRDefault="00FA7A19" w:rsidP="005D136F">
      <w:pPr>
        <w:rPr>
          <w:rFonts w:ascii="Times New Roman" w:hAnsi="Times New Roman" w:cs="Times New Roman"/>
          <w:sz w:val="28"/>
          <w:szCs w:val="28"/>
        </w:rPr>
      </w:pPr>
      <w:r w:rsidRPr="00FA7A19">
        <w:rPr>
          <w:rFonts w:ascii="Times New Roman" w:hAnsi="Times New Roman" w:cs="Times New Roman"/>
          <w:sz w:val="28"/>
          <w:szCs w:val="28"/>
        </w:rPr>
        <w:t xml:space="preserve">Школу </w:t>
      </w:r>
      <w:r>
        <w:rPr>
          <w:rFonts w:ascii="Times New Roman" w:hAnsi="Times New Roman" w:cs="Times New Roman"/>
          <w:sz w:val="28"/>
          <w:szCs w:val="28"/>
        </w:rPr>
        <w:t xml:space="preserve">жизни Леонид Федорович Быков прошел в Краматорске – его семья переехала в этот город из села Знаменское (ныне Славянский район Донецкой области), когда ему не исполнилось и года. </w:t>
      </w:r>
    </w:p>
    <w:p w:rsidR="00DA0D3F" w:rsidRDefault="00DA0D3F" w:rsidP="005D136F">
      <w:pPr>
        <w:rPr>
          <w:rFonts w:ascii="Times New Roman" w:hAnsi="Times New Roman" w:cs="Times New Roman"/>
          <w:sz w:val="28"/>
          <w:szCs w:val="28"/>
        </w:rPr>
      </w:pPr>
      <w:r>
        <w:rPr>
          <w:rFonts w:ascii="Times New Roman" w:hAnsi="Times New Roman" w:cs="Times New Roman"/>
          <w:sz w:val="28"/>
          <w:szCs w:val="28"/>
        </w:rPr>
        <w:t xml:space="preserve">  </w:t>
      </w:r>
      <w:r w:rsidR="00FA7A19">
        <w:rPr>
          <w:rFonts w:ascii="Times New Roman" w:hAnsi="Times New Roman" w:cs="Times New Roman"/>
          <w:sz w:val="28"/>
          <w:szCs w:val="28"/>
        </w:rPr>
        <w:t>Он не собирался в актеры. Он хотел стать военным летчиком. Но низкий рост и внешность вечного школьника не дали шанса проявить себя в этой сфере</w:t>
      </w:r>
      <w:r>
        <w:rPr>
          <w:rFonts w:ascii="Times New Roman" w:hAnsi="Times New Roman" w:cs="Times New Roman"/>
          <w:sz w:val="28"/>
          <w:szCs w:val="28"/>
        </w:rPr>
        <w:t>: две его попытки прорваться в летное училище окончились крахом.</w:t>
      </w:r>
    </w:p>
    <w:p w:rsidR="000D053C" w:rsidRDefault="00DA0D3F" w:rsidP="005D136F">
      <w:pPr>
        <w:rPr>
          <w:rFonts w:ascii="Times New Roman" w:hAnsi="Times New Roman" w:cs="Times New Roman"/>
          <w:sz w:val="28"/>
          <w:szCs w:val="28"/>
        </w:rPr>
      </w:pPr>
      <w:r>
        <w:rPr>
          <w:rFonts w:ascii="Times New Roman" w:hAnsi="Times New Roman" w:cs="Times New Roman"/>
          <w:sz w:val="28"/>
          <w:szCs w:val="28"/>
        </w:rPr>
        <w:t xml:space="preserve">  Ничто в жизни не давалось ему легко. Поступить учиться на актера он смог со второго раза. Всесоюзную известность благодаря фильмам «Укротительница тигров» и «Максим Перепелица» приобрёл быстро – но, желая делать совсем другое кино, обрел себя на мучительные поиски и актерский простой в 1960-х годах. Наконец, 1970-е принесли ему феноменальное признание и звание народного артиста Украинско</w:t>
      </w:r>
      <w:r w:rsidR="000D053C">
        <w:rPr>
          <w:rFonts w:ascii="Times New Roman" w:hAnsi="Times New Roman" w:cs="Times New Roman"/>
          <w:sz w:val="28"/>
          <w:szCs w:val="28"/>
        </w:rPr>
        <w:t>й ССР – за удивительный шедевр.</w:t>
      </w:r>
    </w:p>
    <w:p w:rsidR="000D053C" w:rsidRPr="00B818C0" w:rsidRDefault="000D053C" w:rsidP="005D136F">
      <w:pPr>
        <w:rPr>
          <w:rFonts w:ascii="Times New Roman" w:hAnsi="Times New Roman" w:cs="Times New Roman"/>
          <w:i/>
          <w:sz w:val="28"/>
          <w:szCs w:val="28"/>
        </w:rPr>
      </w:pPr>
      <w:r w:rsidRPr="000D053C">
        <w:rPr>
          <w:rFonts w:ascii="Times New Roman" w:hAnsi="Times New Roman" w:cs="Times New Roman"/>
          <w:b/>
          <w:sz w:val="28"/>
          <w:szCs w:val="28"/>
        </w:rPr>
        <w:t>Вопрос</w:t>
      </w:r>
      <w:r>
        <w:rPr>
          <w:rFonts w:ascii="Times New Roman" w:hAnsi="Times New Roman" w:cs="Times New Roman"/>
          <w:sz w:val="28"/>
          <w:szCs w:val="28"/>
        </w:rPr>
        <w:t>: назовите самый знаменитый фильм Леонида Быкова.</w:t>
      </w:r>
      <w:r w:rsidR="00B818C0">
        <w:rPr>
          <w:rFonts w:ascii="Times New Roman" w:hAnsi="Times New Roman" w:cs="Times New Roman"/>
          <w:sz w:val="28"/>
          <w:szCs w:val="28"/>
        </w:rPr>
        <w:t xml:space="preserve"> (</w:t>
      </w:r>
      <w:r w:rsidR="00B818C0">
        <w:rPr>
          <w:rFonts w:ascii="Times New Roman" w:hAnsi="Times New Roman" w:cs="Times New Roman"/>
          <w:i/>
          <w:sz w:val="28"/>
          <w:szCs w:val="28"/>
        </w:rPr>
        <w:t>«В бой идут одни старики»)</w:t>
      </w:r>
    </w:p>
    <w:p w:rsidR="00DA0D3F" w:rsidRDefault="002A47DD" w:rsidP="005D136F">
      <w:pPr>
        <w:rPr>
          <w:rFonts w:ascii="Times New Roman" w:hAnsi="Times New Roman" w:cs="Times New Roman"/>
          <w:b/>
          <w:sz w:val="28"/>
          <w:szCs w:val="28"/>
        </w:rPr>
      </w:pPr>
      <w:r>
        <w:rPr>
          <w:rFonts w:ascii="Times New Roman" w:hAnsi="Times New Roman" w:cs="Times New Roman"/>
          <w:b/>
          <w:sz w:val="28"/>
          <w:szCs w:val="28"/>
        </w:rPr>
        <w:t xml:space="preserve">Ведущий 2: </w:t>
      </w:r>
      <w:r w:rsidR="00DA0D3F">
        <w:rPr>
          <w:rFonts w:ascii="Times New Roman" w:hAnsi="Times New Roman" w:cs="Times New Roman"/>
          <w:b/>
          <w:sz w:val="28"/>
          <w:szCs w:val="28"/>
        </w:rPr>
        <w:t>Владимир Дегтярев. Это – первый!</w:t>
      </w:r>
    </w:p>
    <w:p w:rsidR="0032539E" w:rsidRDefault="0032539E" w:rsidP="005D136F">
      <w:pPr>
        <w:rPr>
          <w:rFonts w:ascii="Times New Roman" w:hAnsi="Times New Roman" w:cs="Times New Roman"/>
          <w:sz w:val="28"/>
          <w:szCs w:val="28"/>
        </w:rPr>
      </w:pPr>
      <w:r>
        <w:rPr>
          <w:rFonts w:ascii="Times New Roman" w:hAnsi="Times New Roman" w:cs="Times New Roman"/>
          <w:sz w:val="28"/>
          <w:szCs w:val="28"/>
        </w:rPr>
        <w:t xml:space="preserve"> Дегтярев для Донецка – больше, чем известная фамилия, больше чем персонаж из исторического справочника. Дегтярев – это, собственно, и есть современный Донецк. И, хотя активно перестраивать и переделывать город начали ещё до Владимира Ивановича, он придал процессу невероятную динамику. И за 13 неполных лет (1963 – 1976) его пребывания на посту первого секретаря обкома КПУ в городе все изменилось до </w:t>
      </w:r>
      <w:r w:rsidR="00D32452">
        <w:rPr>
          <w:rFonts w:ascii="Times New Roman" w:hAnsi="Times New Roman" w:cs="Times New Roman"/>
          <w:sz w:val="28"/>
          <w:szCs w:val="28"/>
        </w:rPr>
        <w:t>неузнаваемости</w:t>
      </w:r>
      <w:r>
        <w:rPr>
          <w:rFonts w:ascii="Times New Roman" w:hAnsi="Times New Roman" w:cs="Times New Roman"/>
          <w:sz w:val="28"/>
          <w:szCs w:val="28"/>
        </w:rPr>
        <w:t xml:space="preserve">.  </w:t>
      </w:r>
    </w:p>
    <w:p w:rsidR="00D32452" w:rsidRDefault="00D32452" w:rsidP="005D136F">
      <w:pPr>
        <w:rPr>
          <w:rFonts w:ascii="Times New Roman" w:hAnsi="Times New Roman" w:cs="Times New Roman"/>
          <w:sz w:val="28"/>
          <w:szCs w:val="28"/>
        </w:rPr>
      </w:pPr>
      <w:r>
        <w:rPr>
          <w:rFonts w:ascii="Times New Roman" w:hAnsi="Times New Roman" w:cs="Times New Roman"/>
          <w:sz w:val="28"/>
          <w:szCs w:val="28"/>
        </w:rPr>
        <w:t>Важнейшее качество Дегтярева – открытость. Внимательно смотря вокруг, он старался тут же применить на практике все, что его заинтересовало. Умел выслушать неприятные вещи. Старался не замыкаться в стенах кабинета, взяв за правило регулярно прохаживаться по центру, наблюдая жизнь города.</w:t>
      </w:r>
    </w:p>
    <w:p w:rsidR="00D32452" w:rsidRDefault="00D32452" w:rsidP="005D136F">
      <w:pPr>
        <w:rPr>
          <w:rFonts w:ascii="Times New Roman" w:hAnsi="Times New Roman" w:cs="Times New Roman"/>
          <w:sz w:val="28"/>
          <w:szCs w:val="28"/>
        </w:rPr>
      </w:pPr>
      <w:r>
        <w:rPr>
          <w:rFonts w:ascii="Times New Roman" w:hAnsi="Times New Roman" w:cs="Times New Roman"/>
          <w:sz w:val="28"/>
          <w:szCs w:val="28"/>
        </w:rPr>
        <w:t xml:space="preserve">Дегтярев любил решительные поступки. Одним из первых дел по переустройству Донецка для него стал снос старой дряхлой Совбольницы на центральной площади Ленина. По воспоминаниям его сына Бориса, </w:t>
      </w:r>
      <w:r>
        <w:rPr>
          <w:rFonts w:ascii="Times New Roman" w:hAnsi="Times New Roman" w:cs="Times New Roman"/>
          <w:sz w:val="28"/>
          <w:szCs w:val="28"/>
        </w:rPr>
        <w:lastRenderedPageBreak/>
        <w:t>случилось это за одну ночь: подогнали мощные машины, поднажали – и старое мрачное здание, много лет мозолившее глаза, перестало существовать.</w:t>
      </w:r>
    </w:p>
    <w:p w:rsidR="00B818C0" w:rsidRPr="00B818C0" w:rsidRDefault="00B818C0" w:rsidP="005D136F">
      <w:pPr>
        <w:rPr>
          <w:rFonts w:ascii="Times New Roman" w:hAnsi="Times New Roman" w:cs="Times New Roman"/>
          <w:i/>
          <w:sz w:val="28"/>
          <w:szCs w:val="28"/>
        </w:rPr>
      </w:pPr>
      <w:r>
        <w:rPr>
          <w:rFonts w:ascii="Times New Roman" w:hAnsi="Times New Roman" w:cs="Times New Roman"/>
          <w:b/>
          <w:sz w:val="28"/>
          <w:szCs w:val="28"/>
        </w:rPr>
        <w:t xml:space="preserve">Вопрос: </w:t>
      </w:r>
      <w:r>
        <w:rPr>
          <w:rFonts w:ascii="Times New Roman" w:hAnsi="Times New Roman" w:cs="Times New Roman"/>
          <w:sz w:val="28"/>
          <w:szCs w:val="28"/>
        </w:rPr>
        <w:t xml:space="preserve">какой символ города Донецка появился благодаря Дегтяреву. </w:t>
      </w:r>
      <w:r w:rsidR="00E143BF">
        <w:rPr>
          <w:rFonts w:ascii="Times New Roman" w:hAnsi="Times New Roman" w:cs="Times New Roman"/>
          <w:i/>
          <w:sz w:val="28"/>
          <w:szCs w:val="28"/>
        </w:rPr>
        <w:t>(Розы</w:t>
      </w:r>
      <w:r>
        <w:rPr>
          <w:rFonts w:ascii="Times New Roman" w:hAnsi="Times New Roman" w:cs="Times New Roman"/>
          <w:i/>
          <w:sz w:val="28"/>
          <w:szCs w:val="28"/>
        </w:rPr>
        <w:t>)</w:t>
      </w:r>
    </w:p>
    <w:p w:rsidR="00D32452" w:rsidRDefault="002A47DD" w:rsidP="005D136F">
      <w:pPr>
        <w:rPr>
          <w:rFonts w:ascii="Times New Roman" w:hAnsi="Times New Roman" w:cs="Times New Roman"/>
          <w:b/>
          <w:sz w:val="28"/>
          <w:szCs w:val="28"/>
        </w:rPr>
      </w:pPr>
      <w:r>
        <w:rPr>
          <w:rFonts w:ascii="Times New Roman" w:hAnsi="Times New Roman" w:cs="Times New Roman"/>
          <w:b/>
          <w:sz w:val="28"/>
          <w:szCs w:val="28"/>
        </w:rPr>
        <w:t xml:space="preserve">Ведущий 1: </w:t>
      </w:r>
      <w:r w:rsidR="00D32452">
        <w:rPr>
          <w:rFonts w:ascii="Times New Roman" w:hAnsi="Times New Roman" w:cs="Times New Roman"/>
          <w:b/>
          <w:sz w:val="28"/>
          <w:szCs w:val="28"/>
        </w:rPr>
        <w:t xml:space="preserve">Александр Засядько. Командир гвардии труда. </w:t>
      </w:r>
    </w:p>
    <w:p w:rsidR="00A94947" w:rsidRDefault="00D32452" w:rsidP="005D136F">
      <w:pPr>
        <w:rPr>
          <w:rFonts w:ascii="Times New Roman" w:hAnsi="Times New Roman" w:cs="Times New Roman"/>
          <w:sz w:val="28"/>
          <w:szCs w:val="28"/>
        </w:rPr>
      </w:pPr>
      <w:r>
        <w:rPr>
          <w:rFonts w:ascii="Times New Roman" w:hAnsi="Times New Roman" w:cs="Times New Roman"/>
          <w:sz w:val="28"/>
          <w:szCs w:val="28"/>
        </w:rPr>
        <w:t>Александр Засядько – выпускник Донецкого горного института. Сообразительный и невероятно трудоспособный, он сделал быструю карьеру на шахтном производстве, уже в 1939 году руководил комбинатом «Сталинуголь», в 1942 году стал заместителем наркома, в 1948 – министром угольной промышленности</w:t>
      </w:r>
      <w:r w:rsidR="00A94947">
        <w:rPr>
          <w:rFonts w:ascii="Times New Roman" w:hAnsi="Times New Roman" w:cs="Times New Roman"/>
          <w:sz w:val="28"/>
          <w:szCs w:val="28"/>
        </w:rPr>
        <w:t xml:space="preserve">. Но, как бы высоко не взлетал Засядько, связей с Донбассом он не терял и для послевоенного восстановления края сделал поразительно много. </w:t>
      </w:r>
    </w:p>
    <w:p w:rsidR="00A94947" w:rsidRDefault="00A94947" w:rsidP="005D136F">
      <w:pPr>
        <w:rPr>
          <w:rFonts w:ascii="Times New Roman" w:hAnsi="Times New Roman" w:cs="Times New Roman"/>
          <w:sz w:val="28"/>
          <w:szCs w:val="28"/>
        </w:rPr>
      </w:pPr>
      <w:r>
        <w:rPr>
          <w:rFonts w:ascii="Times New Roman" w:hAnsi="Times New Roman" w:cs="Times New Roman"/>
          <w:sz w:val="28"/>
          <w:szCs w:val="28"/>
        </w:rPr>
        <w:t xml:space="preserve">Став министром, Засядько взял под свою личную опеку футбольную команду «Шахтер». И в 1951 году «Шахтёр» одержал победу над «Динамо» в Москве с боевым счетом 4:3. </w:t>
      </w:r>
    </w:p>
    <w:p w:rsidR="00B818C0" w:rsidRDefault="00A94947" w:rsidP="005D136F">
      <w:pPr>
        <w:rPr>
          <w:rFonts w:ascii="Times New Roman" w:hAnsi="Times New Roman" w:cs="Times New Roman"/>
          <w:sz w:val="28"/>
          <w:szCs w:val="28"/>
        </w:rPr>
      </w:pPr>
      <w:r>
        <w:rPr>
          <w:rFonts w:ascii="Times New Roman" w:hAnsi="Times New Roman" w:cs="Times New Roman"/>
          <w:sz w:val="28"/>
          <w:szCs w:val="28"/>
        </w:rPr>
        <w:t>Говорят, что Засядько был одним из немногих людей, не боявшихся критиковать Сталина. Несколько раз его снимали с должностей, затем Сталин его в очередной раз «поднимал», прощая угольному генералу то, чего другим не простил бы ни за что.</w:t>
      </w:r>
    </w:p>
    <w:p w:rsidR="00A94947" w:rsidRDefault="00B818C0" w:rsidP="005D136F">
      <w:pPr>
        <w:rPr>
          <w:rFonts w:ascii="Times New Roman" w:hAnsi="Times New Roman" w:cs="Times New Roman"/>
          <w:sz w:val="28"/>
          <w:szCs w:val="28"/>
        </w:rPr>
      </w:pPr>
      <w:r>
        <w:rPr>
          <w:rFonts w:ascii="Times New Roman" w:hAnsi="Times New Roman" w:cs="Times New Roman"/>
          <w:b/>
          <w:sz w:val="28"/>
          <w:szCs w:val="28"/>
        </w:rPr>
        <w:t xml:space="preserve">Вопрос: </w:t>
      </w:r>
      <w:r>
        <w:rPr>
          <w:rFonts w:ascii="Times New Roman" w:hAnsi="Times New Roman" w:cs="Times New Roman"/>
          <w:sz w:val="28"/>
          <w:szCs w:val="28"/>
        </w:rPr>
        <w:t xml:space="preserve">что в Донецке названо именем Засядько. </w:t>
      </w:r>
      <w:r>
        <w:rPr>
          <w:rFonts w:ascii="Times New Roman" w:hAnsi="Times New Roman" w:cs="Times New Roman"/>
          <w:i/>
          <w:sz w:val="28"/>
          <w:szCs w:val="28"/>
        </w:rPr>
        <w:t>(Шахта имени Засядько)</w:t>
      </w:r>
      <w:r>
        <w:rPr>
          <w:rFonts w:ascii="Times New Roman" w:hAnsi="Times New Roman" w:cs="Times New Roman"/>
          <w:sz w:val="28"/>
          <w:szCs w:val="28"/>
        </w:rPr>
        <w:t xml:space="preserve"> </w:t>
      </w:r>
      <w:r w:rsidR="00A94947">
        <w:rPr>
          <w:rFonts w:ascii="Times New Roman" w:hAnsi="Times New Roman" w:cs="Times New Roman"/>
          <w:sz w:val="28"/>
          <w:szCs w:val="28"/>
        </w:rPr>
        <w:t xml:space="preserve"> </w:t>
      </w:r>
    </w:p>
    <w:p w:rsidR="00A91FFA" w:rsidRDefault="002A47DD" w:rsidP="005D136F">
      <w:pPr>
        <w:rPr>
          <w:rFonts w:ascii="Times New Roman" w:hAnsi="Times New Roman" w:cs="Times New Roman"/>
          <w:b/>
          <w:sz w:val="28"/>
          <w:szCs w:val="28"/>
        </w:rPr>
      </w:pPr>
      <w:r>
        <w:rPr>
          <w:rFonts w:ascii="Times New Roman" w:hAnsi="Times New Roman" w:cs="Times New Roman"/>
          <w:b/>
          <w:sz w:val="28"/>
          <w:szCs w:val="28"/>
        </w:rPr>
        <w:t xml:space="preserve">Ведущий 2: </w:t>
      </w:r>
      <w:r w:rsidR="00A94947">
        <w:rPr>
          <w:rFonts w:ascii="Times New Roman" w:hAnsi="Times New Roman" w:cs="Times New Roman"/>
          <w:b/>
          <w:sz w:val="28"/>
          <w:szCs w:val="28"/>
        </w:rPr>
        <w:t xml:space="preserve">Иосиф Кобзон. </w:t>
      </w:r>
      <w:r w:rsidR="00A91FFA">
        <w:rPr>
          <w:rFonts w:ascii="Times New Roman" w:hAnsi="Times New Roman" w:cs="Times New Roman"/>
          <w:b/>
          <w:sz w:val="28"/>
          <w:szCs w:val="28"/>
        </w:rPr>
        <w:t xml:space="preserve">Мне доверена песня. </w:t>
      </w:r>
    </w:p>
    <w:p w:rsidR="00D32452" w:rsidRDefault="004E495B" w:rsidP="005D136F">
      <w:pPr>
        <w:rPr>
          <w:rFonts w:ascii="Times New Roman" w:hAnsi="Times New Roman" w:cs="Times New Roman"/>
          <w:sz w:val="28"/>
          <w:szCs w:val="28"/>
        </w:rPr>
      </w:pPr>
      <w:r>
        <w:rPr>
          <w:rFonts w:ascii="Times New Roman" w:hAnsi="Times New Roman" w:cs="Times New Roman"/>
          <w:sz w:val="28"/>
          <w:szCs w:val="28"/>
        </w:rPr>
        <w:t xml:space="preserve"> </w:t>
      </w:r>
      <w:r w:rsidR="00A91FFA">
        <w:rPr>
          <w:rFonts w:ascii="Times New Roman" w:hAnsi="Times New Roman" w:cs="Times New Roman"/>
          <w:sz w:val="28"/>
          <w:szCs w:val="28"/>
        </w:rPr>
        <w:t>Иосиф Кобзон – великий, неповторимый и единственный. За эти именем стоит огромное количество событий и историй, человеческих судеб и, конечно же песен, многие из которых стали классикой.</w:t>
      </w:r>
      <w:r w:rsidR="00D32452">
        <w:rPr>
          <w:rFonts w:ascii="Times New Roman" w:hAnsi="Times New Roman" w:cs="Times New Roman"/>
          <w:sz w:val="28"/>
          <w:szCs w:val="28"/>
        </w:rPr>
        <w:t xml:space="preserve">  </w:t>
      </w:r>
      <w:r w:rsidR="00A91FFA">
        <w:rPr>
          <w:rFonts w:ascii="Times New Roman" w:hAnsi="Times New Roman" w:cs="Times New Roman"/>
          <w:sz w:val="28"/>
          <w:szCs w:val="28"/>
        </w:rPr>
        <w:t xml:space="preserve">Кобзона знают во всем мире. Его боялись враги и обожали друзья. Он, словно «Скорая помощь», спешил к каждому, кому он нужен. А нужен он был очень многим, так же, как и его песни, исцеляющие души и согревающие человеческие сердца. </w:t>
      </w:r>
    </w:p>
    <w:p w:rsidR="004E495B" w:rsidRDefault="00A91FFA" w:rsidP="005D136F">
      <w:pPr>
        <w:rPr>
          <w:rFonts w:ascii="Times New Roman" w:hAnsi="Times New Roman" w:cs="Times New Roman"/>
          <w:sz w:val="28"/>
          <w:szCs w:val="28"/>
        </w:rPr>
      </w:pPr>
      <w:r>
        <w:rPr>
          <w:rFonts w:ascii="Times New Roman" w:hAnsi="Times New Roman" w:cs="Times New Roman"/>
          <w:sz w:val="28"/>
          <w:szCs w:val="28"/>
        </w:rPr>
        <w:t>Как настоящий донбасский парень, Кобзон окончил горный техникум – правда, не в родных краях, а в Днепропетровске. Памятник Кобзону– видная достопримечательность столицы нашей республики города Донецка</w:t>
      </w:r>
      <w:r w:rsidR="004E495B">
        <w:rPr>
          <w:rFonts w:ascii="Times New Roman" w:hAnsi="Times New Roman" w:cs="Times New Roman"/>
          <w:sz w:val="28"/>
          <w:szCs w:val="28"/>
        </w:rPr>
        <w:t xml:space="preserve">. </w:t>
      </w:r>
    </w:p>
    <w:p w:rsidR="004E495B" w:rsidRDefault="004E495B" w:rsidP="005D136F">
      <w:pPr>
        <w:rPr>
          <w:rFonts w:ascii="Times New Roman" w:hAnsi="Times New Roman" w:cs="Times New Roman"/>
          <w:sz w:val="28"/>
          <w:szCs w:val="28"/>
        </w:rPr>
      </w:pPr>
      <w:r>
        <w:rPr>
          <w:rFonts w:ascii="Times New Roman" w:hAnsi="Times New Roman" w:cs="Times New Roman"/>
          <w:sz w:val="28"/>
          <w:szCs w:val="28"/>
        </w:rPr>
        <w:t xml:space="preserve">В самые сложные для Донбасса дни Кобзон душой и сердцем поддерживал свою Родину, своих земляков. Его слова прозвучали как напутствие для жителей Донбасса: «Я люблю тебя жизнь…Думаю, что этот девиз должен сопровождать каждого из нас по жизни. Мы должны любить жизнь во всех её проявлениях. Тем более Донбасс, борющийся, воюющий Донбасс. Он как никто понимает, что такое жизнь и как нужно за неё бороться». </w:t>
      </w:r>
    </w:p>
    <w:p w:rsidR="00B818C0" w:rsidRPr="00B818C0" w:rsidRDefault="00B818C0" w:rsidP="005D136F">
      <w:pPr>
        <w:rPr>
          <w:rFonts w:ascii="Times New Roman" w:hAnsi="Times New Roman" w:cs="Times New Roman"/>
          <w:i/>
          <w:sz w:val="28"/>
          <w:szCs w:val="28"/>
        </w:rPr>
      </w:pPr>
      <w:r>
        <w:rPr>
          <w:rFonts w:ascii="Times New Roman" w:hAnsi="Times New Roman" w:cs="Times New Roman"/>
          <w:b/>
          <w:sz w:val="28"/>
          <w:szCs w:val="28"/>
        </w:rPr>
        <w:lastRenderedPageBreak/>
        <w:t xml:space="preserve">Вопрос: </w:t>
      </w:r>
      <w:r>
        <w:rPr>
          <w:rFonts w:ascii="Times New Roman" w:hAnsi="Times New Roman" w:cs="Times New Roman"/>
          <w:sz w:val="28"/>
          <w:szCs w:val="28"/>
        </w:rPr>
        <w:t>где в Донецке находится памятник Кобзону.</w:t>
      </w:r>
      <w:r w:rsidRPr="00B818C0">
        <w:rPr>
          <w:rFonts w:ascii="Times New Roman" w:hAnsi="Times New Roman" w:cs="Times New Roman"/>
          <w:sz w:val="28"/>
          <w:szCs w:val="28"/>
        </w:rPr>
        <w:t xml:space="preserve"> </w:t>
      </w:r>
      <w:r w:rsidRPr="00B818C0">
        <w:rPr>
          <w:rFonts w:ascii="Times New Roman" w:hAnsi="Times New Roman" w:cs="Times New Roman"/>
          <w:i/>
          <w:sz w:val="28"/>
          <w:szCs w:val="28"/>
        </w:rPr>
        <w:t xml:space="preserve">(У Дворца молодежи «Юность»).  </w:t>
      </w:r>
    </w:p>
    <w:p w:rsidR="004E495B" w:rsidRDefault="002A47DD" w:rsidP="005D136F">
      <w:pPr>
        <w:rPr>
          <w:rFonts w:ascii="Times New Roman" w:hAnsi="Times New Roman" w:cs="Times New Roman"/>
          <w:b/>
          <w:sz w:val="28"/>
          <w:szCs w:val="28"/>
        </w:rPr>
      </w:pPr>
      <w:r>
        <w:rPr>
          <w:rFonts w:ascii="Times New Roman" w:hAnsi="Times New Roman" w:cs="Times New Roman"/>
          <w:b/>
          <w:sz w:val="28"/>
          <w:szCs w:val="28"/>
        </w:rPr>
        <w:t xml:space="preserve">Ведущий 1: </w:t>
      </w:r>
      <w:r w:rsidR="004E495B">
        <w:rPr>
          <w:rFonts w:ascii="Times New Roman" w:hAnsi="Times New Roman" w:cs="Times New Roman"/>
          <w:b/>
          <w:sz w:val="28"/>
          <w:szCs w:val="28"/>
        </w:rPr>
        <w:t>Архип Куинджи. Упорство и свет.</w:t>
      </w:r>
    </w:p>
    <w:p w:rsidR="00FD7ED9" w:rsidRDefault="00FD7ED9" w:rsidP="005D136F">
      <w:pPr>
        <w:rPr>
          <w:rFonts w:ascii="Times New Roman" w:hAnsi="Times New Roman" w:cs="Times New Roman"/>
          <w:sz w:val="28"/>
          <w:szCs w:val="28"/>
        </w:rPr>
      </w:pPr>
      <w:r>
        <w:rPr>
          <w:rFonts w:ascii="Times New Roman" w:hAnsi="Times New Roman" w:cs="Times New Roman"/>
          <w:sz w:val="28"/>
          <w:szCs w:val="28"/>
        </w:rPr>
        <w:t xml:space="preserve">Немыслимое упорство и вера в себя – только это и помогло Архипу Куинджи заняться в жизни тем, к чему у него больше всего лежала душа – живописью. </w:t>
      </w:r>
    </w:p>
    <w:p w:rsidR="00CA4768" w:rsidRDefault="00FD7ED9" w:rsidP="005D136F">
      <w:pPr>
        <w:rPr>
          <w:rFonts w:ascii="Times New Roman" w:hAnsi="Times New Roman" w:cs="Times New Roman"/>
          <w:sz w:val="28"/>
          <w:szCs w:val="28"/>
        </w:rPr>
      </w:pPr>
      <w:r>
        <w:rPr>
          <w:rFonts w:ascii="Times New Roman" w:hAnsi="Times New Roman" w:cs="Times New Roman"/>
          <w:sz w:val="28"/>
          <w:szCs w:val="28"/>
        </w:rPr>
        <w:t>Архип родился в семье сапожника греко-татарина в местечке Карасевка, ныне в черте Мариуполя. Пас гусей, работал разнорабочим на стройке</w:t>
      </w:r>
      <w:r w:rsidR="00CA4768">
        <w:rPr>
          <w:rFonts w:ascii="Times New Roman" w:hAnsi="Times New Roman" w:cs="Times New Roman"/>
          <w:sz w:val="28"/>
          <w:szCs w:val="28"/>
        </w:rPr>
        <w:t xml:space="preserve">. Потом смог устроиться к видному в Мариуполе хлеботорговцу, итальянцу Аморетти. Но хотел Архип только одного – рисовать. И при случае делал это на любой подходящей поверхности. В конце концов, его итальянский хозяин посоветовал ему отправиться на учебу к известному художнику Ивану Айвазовскому, который любил помогать начинающим живописцам. Так Архип и поступил. По легенде, до Феодосии он добрался пешком. </w:t>
      </w:r>
    </w:p>
    <w:p w:rsidR="00CA4768" w:rsidRDefault="00CA4768" w:rsidP="005D136F">
      <w:pPr>
        <w:rPr>
          <w:rFonts w:ascii="Times New Roman" w:hAnsi="Times New Roman" w:cs="Times New Roman"/>
          <w:sz w:val="28"/>
          <w:szCs w:val="28"/>
        </w:rPr>
      </w:pPr>
      <w:r>
        <w:rPr>
          <w:rFonts w:ascii="Times New Roman" w:hAnsi="Times New Roman" w:cs="Times New Roman"/>
          <w:sz w:val="28"/>
          <w:szCs w:val="28"/>
        </w:rPr>
        <w:t xml:space="preserve">Айвазовский его таланты не оценил, поставил толочь краски. Жил ученик на дворе, под навесом, в мастерскую его не пускали. В общем, пришлось Куинджи возвращаться в Мариуполь и начинать все заново. На жизнь он зарабатывал ретушером, применяя в этом ремесле свои художественные способности. </w:t>
      </w:r>
    </w:p>
    <w:p w:rsidR="00D741A9" w:rsidRDefault="00CA4768" w:rsidP="005D136F">
      <w:pPr>
        <w:rPr>
          <w:rFonts w:ascii="Times New Roman" w:hAnsi="Times New Roman" w:cs="Times New Roman"/>
          <w:sz w:val="28"/>
          <w:szCs w:val="28"/>
        </w:rPr>
      </w:pPr>
      <w:r>
        <w:rPr>
          <w:rFonts w:ascii="Times New Roman" w:hAnsi="Times New Roman" w:cs="Times New Roman"/>
          <w:sz w:val="28"/>
          <w:szCs w:val="28"/>
        </w:rPr>
        <w:t xml:space="preserve"> Мастерство ретушера Куинджи не осталось незамеченным. Он устроился в фотомастерскую Таганрога, потом – Одессы.    И уже оттуда смог проторить себе дорожку в Санкт-Петербург. Упрямый мариупольский грек все-таки добился своего. Дальше были успешная карьера, признание, преподавательская работа в Академии художеств, достаток…</w:t>
      </w:r>
    </w:p>
    <w:p w:rsidR="00B818C0" w:rsidRDefault="00A0062C" w:rsidP="005D136F">
      <w:pPr>
        <w:rPr>
          <w:rFonts w:ascii="Times New Roman" w:hAnsi="Times New Roman" w:cs="Times New Roman"/>
          <w:sz w:val="28"/>
          <w:szCs w:val="28"/>
        </w:rPr>
      </w:pPr>
      <w:r>
        <w:rPr>
          <w:rFonts w:ascii="Times New Roman" w:hAnsi="Times New Roman" w:cs="Times New Roman"/>
          <w:sz w:val="28"/>
          <w:szCs w:val="28"/>
        </w:rPr>
        <w:t xml:space="preserve"> Но самая первая картина мастера была исполнена на мариупольском заборе, и он помнил об этом всегда.</w:t>
      </w:r>
    </w:p>
    <w:p w:rsidR="00A0062C" w:rsidRDefault="00B818C0" w:rsidP="005D136F">
      <w:pPr>
        <w:rPr>
          <w:rFonts w:ascii="Times New Roman" w:hAnsi="Times New Roman" w:cs="Times New Roman"/>
          <w:sz w:val="28"/>
          <w:szCs w:val="28"/>
        </w:rPr>
      </w:pPr>
      <w:r>
        <w:rPr>
          <w:rFonts w:ascii="Times New Roman" w:hAnsi="Times New Roman" w:cs="Times New Roman"/>
          <w:b/>
          <w:sz w:val="28"/>
          <w:szCs w:val="28"/>
        </w:rPr>
        <w:t xml:space="preserve">Вопрос: </w:t>
      </w:r>
      <w:r w:rsidR="006B2FC8">
        <w:rPr>
          <w:rFonts w:ascii="Times New Roman" w:hAnsi="Times New Roman" w:cs="Times New Roman"/>
          <w:sz w:val="28"/>
          <w:szCs w:val="28"/>
        </w:rPr>
        <w:t>мастером какого жанра</w:t>
      </w:r>
      <w:r>
        <w:rPr>
          <w:rFonts w:ascii="Times New Roman" w:hAnsi="Times New Roman" w:cs="Times New Roman"/>
          <w:sz w:val="28"/>
          <w:szCs w:val="28"/>
        </w:rPr>
        <w:t xml:space="preserve"> живописи был А.</w:t>
      </w:r>
      <w:r w:rsidR="002A47DD">
        <w:rPr>
          <w:rFonts w:ascii="Times New Roman" w:hAnsi="Times New Roman" w:cs="Times New Roman"/>
          <w:sz w:val="28"/>
          <w:szCs w:val="28"/>
        </w:rPr>
        <w:t xml:space="preserve"> </w:t>
      </w:r>
      <w:r>
        <w:rPr>
          <w:rFonts w:ascii="Times New Roman" w:hAnsi="Times New Roman" w:cs="Times New Roman"/>
          <w:sz w:val="28"/>
          <w:szCs w:val="28"/>
        </w:rPr>
        <w:t xml:space="preserve">Куинджи. </w:t>
      </w:r>
      <w:r w:rsidR="009475D0">
        <w:rPr>
          <w:rFonts w:ascii="Times New Roman" w:hAnsi="Times New Roman" w:cs="Times New Roman"/>
          <w:i/>
          <w:sz w:val="28"/>
          <w:szCs w:val="28"/>
        </w:rPr>
        <w:t>(Пейзаж)</w:t>
      </w:r>
      <w:r w:rsidR="00A0062C">
        <w:rPr>
          <w:rFonts w:ascii="Times New Roman" w:hAnsi="Times New Roman" w:cs="Times New Roman"/>
          <w:sz w:val="28"/>
          <w:szCs w:val="28"/>
        </w:rPr>
        <w:t xml:space="preserve"> </w:t>
      </w:r>
    </w:p>
    <w:p w:rsidR="008966D2" w:rsidRDefault="002A47DD" w:rsidP="005D136F">
      <w:pPr>
        <w:rPr>
          <w:rFonts w:ascii="Times New Roman" w:hAnsi="Times New Roman" w:cs="Times New Roman"/>
          <w:b/>
          <w:sz w:val="28"/>
          <w:szCs w:val="28"/>
        </w:rPr>
      </w:pPr>
      <w:r>
        <w:rPr>
          <w:rFonts w:ascii="Times New Roman" w:hAnsi="Times New Roman" w:cs="Times New Roman"/>
          <w:b/>
          <w:sz w:val="28"/>
          <w:szCs w:val="28"/>
        </w:rPr>
        <w:t xml:space="preserve">Ведущий 2: </w:t>
      </w:r>
      <w:r w:rsidR="008966D2">
        <w:rPr>
          <w:rFonts w:ascii="Times New Roman" w:hAnsi="Times New Roman" w:cs="Times New Roman"/>
          <w:b/>
          <w:sz w:val="28"/>
          <w:szCs w:val="28"/>
        </w:rPr>
        <w:t>Алексей Мерцалов. Имя и пальма.</w:t>
      </w:r>
    </w:p>
    <w:p w:rsidR="008966D2" w:rsidRDefault="008966D2" w:rsidP="005D136F">
      <w:pPr>
        <w:rPr>
          <w:rFonts w:ascii="Times New Roman" w:hAnsi="Times New Roman" w:cs="Times New Roman"/>
          <w:sz w:val="28"/>
          <w:szCs w:val="28"/>
        </w:rPr>
      </w:pPr>
      <w:r>
        <w:rPr>
          <w:rFonts w:ascii="Times New Roman" w:hAnsi="Times New Roman" w:cs="Times New Roman"/>
          <w:sz w:val="28"/>
          <w:szCs w:val="28"/>
        </w:rPr>
        <w:t xml:space="preserve">«Пальма сделана из одного рельса. Её ствол несет на себе десять листков и вверху заканчивается венчиком. Высота подлинно художественного изделия – 3 м 53 см. Молот и зубило – вот единственные инструменты, которыми пользовались кузнецы», - так описывал харьковский журнал «Горнозаводской листок» это произведение, ставшее век спустя символом Донецкой области. </w:t>
      </w:r>
    </w:p>
    <w:p w:rsidR="008966D2" w:rsidRDefault="008966D2" w:rsidP="005D136F">
      <w:pPr>
        <w:rPr>
          <w:rFonts w:ascii="Times New Roman" w:hAnsi="Times New Roman" w:cs="Times New Roman"/>
          <w:sz w:val="28"/>
          <w:szCs w:val="28"/>
        </w:rPr>
      </w:pPr>
      <w:r>
        <w:rPr>
          <w:rFonts w:ascii="Times New Roman" w:hAnsi="Times New Roman" w:cs="Times New Roman"/>
          <w:sz w:val="28"/>
          <w:szCs w:val="28"/>
        </w:rPr>
        <w:t xml:space="preserve"> Об авторе изумительного кузнечного шедевра известно мало. Ка</w:t>
      </w:r>
      <w:r w:rsidR="003C2FFF">
        <w:rPr>
          <w:rFonts w:ascii="Times New Roman" w:hAnsi="Times New Roman" w:cs="Times New Roman"/>
          <w:sz w:val="28"/>
          <w:szCs w:val="28"/>
        </w:rPr>
        <w:t>к</w:t>
      </w:r>
      <w:r>
        <w:rPr>
          <w:rFonts w:ascii="Times New Roman" w:hAnsi="Times New Roman" w:cs="Times New Roman"/>
          <w:sz w:val="28"/>
          <w:szCs w:val="28"/>
        </w:rPr>
        <w:t xml:space="preserve"> именно попал Алексей Иванович Мерцалов на металлургический завод «новороссийского общества», нигде не сообщается. Почему он изготовил именно пальму, тоже не вполне понятно. Однако результат хорошо известен </w:t>
      </w:r>
      <w:r>
        <w:rPr>
          <w:rFonts w:ascii="Times New Roman" w:hAnsi="Times New Roman" w:cs="Times New Roman"/>
          <w:sz w:val="28"/>
          <w:szCs w:val="28"/>
        </w:rPr>
        <w:lastRenderedPageBreak/>
        <w:t xml:space="preserve">всем: </w:t>
      </w:r>
      <w:r w:rsidR="00BD1FB8">
        <w:rPr>
          <w:rFonts w:ascii="Times New Roman" w:hAnsi="Times New Roman" w:cs="Times New Roman"/>
          <w:sz w:val="28"/>
          <w:szCs w:val="28"/>
        </w:rPr>
        <w:t xml:space="preserve">мерцаловское изделие поразило воображение публики сначала на всероссийской промышленной и художественной выставке 1896 года в Нижнем Новгороде, а затем - на Всемирной выставке в Париже в 1900 году, где пальма получила Гран-при. Фамилия автора ни в одном из случаев не фигурировала – пальма шла как «Юзовская». Именно под этим названием она и попала в питерский Горный музей, где с тех пор и хранится. И только в 1952 году инженер-энтузиаст К. Захаренков нашел молотобойца Филиппа Шкарина, помогавшего Мерцалову, и восстановил историческую справедливость. С тех пор Мерцалов стал частью официальной истории Донбасса. </w:t>
      </w:r>
    </w:p>
    <w:p w:rsidR="009475D0" w:rsidRPr="009475D0" w:rsidRDefault="009475D0" w:rsidP="005D136F">
      <w:pPr>
        <w:rPr>
          <w:rFonts w:ascii="Times New Roman" w:hAnsi="Times New Roman" w:cs="Times New Roman"/>
          <w:i/>
          <w:sz w:val="28"/>
          <w:szCs w:val="28"/>
        </w:rPr>
      </w:pPr>
      <w:r>
        <w:rPr>
          <w:rFonts w:ascii="Times New Roman" w:hAnsi="Times New Roman" w:cs="Times New Roman"/>
          <w:b/>
          <w:sz w:val="28"/>
          <w:szCs w:val="28"/>
        </w:rPr>
        <w:t xml:space="preserve">Вопрос: </w:t>
      </w:r>
      <w:r>
        <w:rPr>
          <w:rFonts w:ascii="Times New Roman" w:hAnsi="Times New Roman" w:cs="Times New Roman"/>
          <w:sz w:val="28"/>
          <w:szCs w:val="28"/>
        </w:rPr>
        <w:t xml:space="preserve">где можно увидеть копию пальмы Мерцалова. </w:t>
      </w:r>
      <w:r>
        <w:rPr>
          <w:rFonts w:ascii="Times New Roman" w:hAnsi="Times New Roman" w:cs="Times New Roman"/>
          <w:i/>
          <w:sz w:val="28"/>
          <w:szCs w:val="28"/>
        </w:rPr>
        <w:t>(На бульваре Пушкина в Донецке)</w:t>
      </w:r>
    </w:p>
    <w:p w:rsidR="00E003FC" w:rsidRDefault="0076294B" w:rsidP="005D136F">
      <w:pPr>
        <w:rPr>
          <w:rFonts w:ascii="Times New Roman" w:hAnsi="Times New Roman" w:cs="Times New Roman"/>
          <w:b/>
          <w:sz w:val="28"/>
          <w:szCs w:val="28"/>
        </w:rPr>
      </w:pPr>
      <w:r>
        <w:rPr>
          <w:rFonts w:ascii="Times New Roman" w:hAnsi="Times New Roman" w:cs="Times New Roman"/>
          <w:b/>
          <w:sz w:val="28"/>
          <w:szCs w:val="28"/>
        </w:rPr>
        <w:t>Ведущий 1</w:t>
      </w:r>
      <w:r w:rsidR="003C2FFF">
        <w:rPr>
          <w:rFonts w:ascii="Times New Roman" w:hAnsi="Times New Roman" w:cs="Times New Roman"/>
          <w:b/>
          <w:sz w:val="28"/>
          <w:szCs w:val="28"/>
        </w:rPr>
        <w:t xml:space="preserve">: </w:t>
      </w:r>
      <w:r w:rsidR="00E003FC" w:rsidRPr="00E003FC">
        <w:rPr>
          <w:rFonts w:ascii="Times New Roman" w:hAnsi="Times New Roman" w:cs="Times New Roman"/>
          <w:b/>
          <w:sz w:val="28"/>
          <w:szCs w:val="28"/>
        </w:rPr>
        <w:t>Сергей Прокофьев. Самый известный композитор Донбасса.</w:t>
      </w:r>
    </w:p>
    <w:p w:rsidR="00E003FC" w:rsidRDefault="003C2FFF" w:rsidP="005D136F">
      <w:pPr>
        <w:rPr>
          <w:rFonts w:ascii="Times New Roman" w:hAnsi="Times New Roman" w:cs="Times New Roman"/>
          <w:sz w:val="28"/>
          <w:szCs w:val="28"/>
        </w:rPr>
      </w:pPr>
      <w:r>
        <w:rPr>
          <w:rFonts w:ascii="Times New Roman" w:hAnsi="Times New Roman" w:cs="Times New Roman"/>
          <w:sz w:val="28"/>
          <w:szCs w:val="28"/>
        </w:rPr>
        <w:t xml:space="preserve">  </w:t>
      </w:r>
      <w:r w:rsidR="00E003FC">
        <w:rPr>
          <w:rFonts w:ascii="Times New Roman" w:hAnsi="Times New Roman" w:cs="Times New Roman"/>
          <w:sz w:val="28"/>
          <w:szCs w:val="28"/>
        </w:rPr>
        <w:t xml:space="preserve">Прокофьев родился в селе Сонцовка (ныне село Красное Красноармейского района Донецкой области). Первое четко оформившееся желание писать музыку возникло у Сережи после поездки в Москву и посещения Большого театра. Когда Сергею исполнилось 13 лет, он вместе с матерью отправился поступать в консерваторию и даже мысли не допускал, что его может постичь неудача. Приемную комиссию он потряс до глубины души: вошел в зал с огромной папкой собственных произведений, в то время как прочие абитуриенты могли похвастаться лишь двумя-тремя опусами. А у Прокофьева – и оперы, и небольшие пьесы для фортепиано, и симфония, и сонаты – все это было рождено в родных донецких просторах. </w:t>
      </w:r>
    </w:p>
    <w:p w:rsidR="009475D0" w:rsidRDefault="00023F33" w:rsidP="005D136F">
      <w:pPr>
        <w:rPr>
          <w:rFonts w:ascii="Times New Roman" w:hAnsi="Times New Roman" w:cs="Times New Roman"/>
          <w:sz w:val="28"/>
          <w:szCs w:val="28"/>
        </w:rPr>
      </w:pPr>
      <w:r>
        <w:rPr>
          <w:rFonts w:ascii="Times New Roman" w:hAnsi="Times New Roman" w:cs="Times New Roman"/>
          <w:sz w:val="28"/>
          <w:szCs w:val="28"/>
        </w:rPr>
        <w:t xml:space="preserve"> </w:t>
      </w:r>
      <w:r w:rsidR="00E003FC">
        <w:rPr>
          <w:rFonts w:ascii="Times New Roman" w:hAnsi="Times New Roman" w:cs="Times New Roman"/>
          <w:sz w:val="28"/>
          <w:szCs w:val="28"/>
        </w:rPr>
        <w:t>Карьера Прокофьева была усеяна успехами, но без треволнений она тоже не обошлась. Была в ней разлука с родиной. Была травля высоких партийных инстанций за «формализм в музыке»</w:t>
      </w:r>
      <w:r>
        <w:rPr>
          <w:rFonts w:ascii="Times New Roman" w:hAnsi="Times New Roman" w:cs="Times New Roman"/>
          <w:sz w:val="28"/>
          <w:szCs w:val="28"/>
        </w:rPr>
        <w:t>, превратившая последние годы</w:t>
      </w:r>
      <w:r w:rsidR="00E003FC">
        <w:rPr>
          <w:rFonts w:ascii="Times New Roman" w:hAnsi="Times New Roman" w:cs="Times New Roman"/>
          <w:sz w:val="28"/>
          <w:szCs w:val="28"/>
        </w:rPr>
        <w:t xml:space="preserve"> жизни маэстро в игру на выживание. </w:t>
      </w:r>
      <w:r>
        <w:rPr>
          <w:rFonts w:ascii="Times New Roman" w:hAnsi="Times New Roman" w:cs="Times New Roman"/>
          <w:sz w:val="28"/>
          <w:szCs w:val="28"/>
        </w:rPr>
        <w:t xml:space="preserve">История расставила все по местам. </w:t>
      </w:r>
      <w:r w:rsidR="009475D0">
        <w:rPr>
          <w:rFonts w:ascii="Times New Roman" w:hAnsi="Times New Roman" w:cs="Times New Roman"/>
          <w:sz w:val="28"/>
          <w:szCs w:val="28"/>
        </w:rPr>
        <w:t xml:space="preserve">Прокофьев – несомненный классик. </w:t>
      </w:r>
    </w:p>
    <w:p w:rsidR="009475D0" w:rsidRDefault="009475D0" w:rsidP="005D136F">
      <w:pPr>
        <w:rPr>
          <w:rFonts w:ascii="Times New Roman" w:hAnsi="Times New Roman" w:cs="Times New Roman"/>
          <w:sz w:val="28"/>
          <w:szCs w:val="28"/>
        </w:rPr>
      </w:pPr>
      <w:r>
        <w:rPr>
          <w:rFonts w:ascii="Times New Roman" w:hAnsi="Times New Roman" w:cs="Times New Roman"/>
          <w:b/>
          <w:sz w:val="28"/>
          <w:szCs w:val="28"/>
        </w:rPr>
        <w:t xml:space="preserve">Вопрос: </w:t>
      </w:r>
      <w:r>
        <w:rPr>
          <w:rFonts w:ascii="Times New Roman" w:hAnsi="Times New Roman" w:cs="Times New Roman"/>
          <w:sz w:val="28"/>
          <w:szCs w:val="28"/>
        </w:rPr>
        <w:t>какой объект в Донецке был назван именем Прокофьева. (</w:t>
      </w:r>
      <w:r>
        <w:rPr>
          <w:rFonts w:ascii="Times New Roman" w:hAnsi="Times New Roman" w:cs="Times New Roman"/>
          <w:i/>
          <w:sz w:val="28"/>
          <w:szCs w:val="28"/>
        </w:rPr>
        <w:t>Аэропорт города Донецка)</w:t>
      </w:r>
      <w:r w:rsidR="00023F33">
        <w:rPr>
          <w:rFonts w:ascii="Times New Roman" w:hAnsi="Times New Roman" w:cs="Times New Roman"/>
          <w:sz w:val="28"/>
          <w:szCs w:val="28"/>
        </w:rPr>
        <w:t xml:space="preserve"> </w:t>
      </w:r>
    </w:p>
    <w:p w:rsidR="00023F33" w:rsidRDefault="0076294B" w:rsidP="005D136F">
      <w:pPr>
        <w:rPr>
          <w:rFonts w:ascii="Times New Roman" w:hAnsi="Times New Roman" w:cs="Times New Roman"/>
          <w:b/>
          <w:sz w:val="28"/>
          <w:szCs w:val="28"/>
        </w:rPr>
      </w:pPr>
      <w:r>
        <w:rPr>
          <w:rFonts w:ascii="Times New Roman" w:hAnsi="Times New Roman" w:cs="Times New Roman"/>
          <w:b/>
          <w:sz w:val="28"/>
          <w:szCs w:val="28"/>
        </w:rPr>
        <w:t>Ведущий 2</w:t>
      </w:r>
      <w:r w:rsidR="003C2FFF">
        <w:rPr>
          <w:rFonts w:ascii="Times New Roman" w:hAnsi="Times New Roman" w:cs="Times New Roman"/>
          <w:b/>
          <w:sz w:val="28"/>
          <w:szCs w:val="28"/>
        </w:rPr>
        <w:t xml:space="preserve">: </w:t>
      </w:r>
      <w:r w:rsidR="00023F33">
        <w:rPr>
          <w:rFonts w:ascii="Times New Roman" w:hAnsi="Times New Roman" w:cs="Times New Roman"/>
          <w:b/>
          <w:sz w:val="28"/>
          <w:szCs w:val="28"/>
        </w:rPr>
        <w:t xml:space="preserve">Георгий Седов. Там, за горизонтом. </w:t>
      </w:r>
    </w:p>
    <w:p w:rsidR="004F3C68" w:rsidRDefault="00023F33" w:rsidP="005D136F">
      <w:pPr>
        <w:rPr>
          <w:rFonts w:ascii="Times New Roman" w:hAnsi="Times New Roman" w:cs="Times New Roman"/>
          <w:sz w:val="28"/>
          <w:szCs w:val="28"/>
        </w:rPr>
      </w:pPr>
      <w:r w:rsidRPr="00023F33">
        <w:rPr>
          <w:rFonts w:ascii="Times New Roman" w:hAnsi="Times New Roman" w:cs="Times New Roman"/>
          <w:sz w:val="28"/>
          <w:szCs w:val="28"/>
        </w:rPr>
        <w:t>Однажды на причале поселка Кривая Коса</w:t>
      </w:r>
      <w:r>
        <w:rPr>
          <w:rFonts w:ascii="Times New Roman" w:hAnsi="Times New Roman" w:cs="Times New Roman"/>
          <w:sz w:val="28"/>
          <w:szCs w:val="28"/>
        </w:rPr>
        <w:t xml:space="preserve"> (ныне поселок Седово</w:t>
      </w:r>
      <w:r w:rsidR="004F3C68">
        <w:rPr>
          <w:rFonts w:ascii="Times New Roman" w:hAnsi="Times New Roman" w:cs="Times New Roman"/>
          <w:sz w:val="28"/>
          <w:szCs w:val="28"/>
        </w:rPr>
        <w:t xml:space="preserve"> Новоазовского района Донецкой Народной Р</w:t>
      </w:r>
      <w:r>
        <w:rPr>
          <w:rFonts w:ascii="Times New Roman" w:hAnsi="Times New Roman" w:cs="Times New Roman"/>
          <w:sz w:val="28"/>
          <w:szCs w:val="28"/>
        </w:rPr>
        <w:t>еспублики), пришвартовалась шхуна. Молодой капитан оказался человеком общительным, раз</w:t>
      </w:r>
      <w:r w:rsidR="004F3C68">
        <w:rPr>
          <w:rFonts w:ascii="Times New Roman" w:hAnsi="Times New Roman" w:cs="Times New Roman"/>
          <w:sz w:val="28"/>
          <w:szCs w:val="28"/>
        </w:rPr>
        <w:t xml:space="preserve">говорился с Георгием, рассказал о своей жизни. Этот случай перевернул жизнь приазовского парня. </w:t>
      </w:r>
    </w:p>
    <w:p w:rsidR="004F3C68" w:rsidRDefault="004F3C68" w:rsidP="005D136F">
      <w:pPr>
        <w:rPr>
          <w:rFonts w:ascii="Times New Roman" w:hAnsi="Times New Roman" w:cs="Times New Roman"/>
          <w:sz w:val="28"/>
          <w:szCs w:val="28"/>
        </w:rPr>
      </w:pPr>
      <w:r>
        <w:rPr>
          <w:rFonts w:ascii="Times New Roman" w:hAnsi="Times New Roman" w:cs="Times New Roman"/>
          <w:sz w:val="28"/>
          <w:szCs w:val="28"/>
        </w:rPr>
        <w:t xml:space="preserve">  Георгий оказался «человеком цели». Для того чтобы добиться своего, он должен был постоянно опережать всех – иначе с его крестьянским </w:t>
      </w:r>
      <w:r>
        <w:rPr>
          <w:rFonts w:ascii="Times New Roman" w:hAnsi="Times New Roman" w:cs="Times New Roman"/>
          <w:sz w:val="28"/>
          <w:szCs w:val="28"/>
        </w:rPr>
        <w:lastRenderedPageBreak/>
        <w:t xml:space="preserve">происхождением в капитаны было не прорваться. Он поступает в церковно-приходскую школу, становится там первым учеником, заканчивает её с отличием. Он отправляется в Таганрог и после некоторых мыканий устраивается матросом на грузовой пароход. Заканчивает мореходную школу с отличием. Становится рулевым, помощником капитана, шкипером. Переводится в военно-морской флот, участвует в русско-японской войне уже в качестве капитана. Совершает первые полярные плавания… </w:t>
      </w:r>
      <w:r w:rsidR="00023F33" w:rsidRPr="00023F33">
        <w:rPr>
          <w:rFonts w:ascii="Times New Roman" w:hAnsi="Times New Roman" w:cs="Times New Roman"/>
          <w:sz w:val="28"/>
          <w:szCs w:val="28"/>
        </w:rPr>
        <w:t xml:space="preserve"> </w:t>
      </w:r>
    </w:p>
    <w:p w:rsidR="00B61E36" w:rsidRDefault="004F3C68" w:rsidP="005D136F">
      <w:pPr>
        <w:rPr>
          <w:rFonts w:ascii="Times New Roman" w:hAnsi="Times New Roman" w:cs="Times New Roman"/>
          <w:sz w:val="28"/>
          <w:szCs w:val="28"/>
        </w:rPr>
      </w:pPr>
      <w:r>
        <w:rPr>
          <w:rFonts w:ascii="Times New Roman" w:hAnsi="Times New Roman" w:cs="Times New Roman"/>
          <w:sz w:val="28"/>
          <w:szCs w:val="28"/>
        </w:rPr>
        <w:t xml:space="preserve"> Седов хотел совершить что-то невероятное, поразить всех. Он хотел стать первым русским, </w:t>
      </w:r>
      <w:r w:rsidR="00B61E36">
        <w:rPr>
          <w:rFonts w:ascii="Times New Roman" w:hAnsi="Times New Roman" w:cs="Times New Roman"/>
          <w:sz w:val="28"/>
          <w:szCs w:val="28"/>
        </w:rPr>
        <w:t>достигшим</w:t>
      </w:r>
      <w:r>
        <w:rPr>
          <w:rFonts w:ascii="Times New Roman" w:hAnsi="Times New Roman" w:cs="Times New Roman"/>
          <w:sz w:val="28"/>
          <w:szCs w:val="28"/>
        </w:rPr>
        <w:t xml:space="preserve"> Северного полюса, стремился опередить великого </w:t>
      </w:r>
      <w:r w:rsidR="00B61E36">
        <w:rPr>
          <w:rFonts w:ascii="Times New Roman" w:hAnsi="Times New Roman" w:cs="Times New Roman"/>
          <w:sz w:val="28"/>
          <w:szCs w:val="28"/>
        </w:rPr>
        <w:t>норвежца</w:t>
      </w:r>
      <w:r>
        <w:rPr>
          <w:rFonts w:ascii="Times New Roman" w:hAnsi="Times New Roman" w:cs="Times New Roman"/>
          <w:sz w:val="28"/>
          <w:szCs w:val="28"/>
        </w:rPr>
        <w:t xml:space="preserve"> Амундсена. Ему удалось найти деньги на экспедицию. К сожалению, она окончилась трагически. Погиб и сам Седов. Но его попытка вошла во все хрестоматии полярных исследований.</w:t>
      </w:r>
    </w:p>
    <w:p w:rsidR="009475D0" w:rsidRPr="009475D0" w:rsidRDefault="009475D0" w:rsidP="005D136F">
      <w:pPr>
        <w:rPr>
          <w:rFonts w:ascii="Times New Roman" w:hAnsi="Times New Roman" w:cs="Times New Roman"/>
          <w:i/>
          <w:sz w:val="28"/>
          <w:szCs w:val="28"/>
        </w:rPr>
      </w:pPr>
      <w:r>
        <w:rPr>
          <w:rFonts w:ascii="Times New Roman" w:hAnsi="Times New Roman" w:cs="Times New Roman"/>
          <w:b/>
          <w:sz w:val="28"/>
          <w:szCs w:val="28"/>
        </w:rPr>
        <w:t xml:space="preserve">Вопрос: </w:t>
      </w:r>
      <w:r>
        <w:rPr>
          <w:rFonts w:ascii="Times New Roman" w:hAnsi="Times New Roman" w:cs="Times New Roman"/>
          <w:sz w:val="28"/>
          <w:szCs w:val="28"/>
        </w:rPr>
        <w:t xml:space="preserve">прототипом героя какого романа советского писателя был Георгий Седов. </w:t>
      </w:r>
      <w:r>
        <w:rPr>
          <w:rFonts w:ascii="Times New Roman" w:hAnsi="Times New Roman" w:cs="Times New Roman"/>
          <w:i/>
          <w:sz w:val="28"/>
          <w:szCs w:val="28"/>
        </w:rPr>
        <w:t>(В. Каверин «Два капитана»)</w:t>
      </w:r>
    </w:p>
    <w:p w:rsidR="00DB7B60" w:rsidRDefault="0076294B" w:rsidP="005D136F">
      <w:pPr>
        <w:rPr>
          <w:rFonts w:ascii="Times New Roman" w:hAnsi="Times New Roman" w:cs="Times New Roman"/>
          <w:b/>
          <w:sz w:val="28"/>
          <w:szCs w:val="28"/>
        </w:rPr>
      </w:pPr>
      <w:r>
        <w:rPr>
          <w:rFonts w:ascii="Times New Roman" w:hAnsi="Times New Roman" w:cs="Times New Roman"/>
          <w:b/>
          <w:sz w:val="28"/>
          <w:szCs w:val="28"/>
        </w:rPr>
        <w:t>Ведущий 1</w:t>
      </w:r>
      <w:r w:rsidR="003C2FFF">
        <w:rPr>
          <w:rFonts w:ascii="Times New Roman" w:hAnsi="Times New Roman" w:cs="Times New Roman"/>
          <w:b/>
          <w:sz w:val="28"/>
          <w:szCs w:val="28"/>
        </w:rPr>
        <w:t xml:space="preserve">: </w:t>
      </w:r>
      <w:r w:rsidR="00B61E36">
        <w:rPr>
          <w:rFonts w:ascii="Times New Roman" w:hAnsi="Times New Roman" w:cs="Times New Roman"/>
          <w:b/>
          <w:sz w:val="28"/>
          <w:szCs w:val="28"/>
        </w:rPr>
        <w:t xml:space="preserve">Анатолий Соловьяненко. Россыпи высоких колокольчиков. </w:t>
      </w:r>
    </w:p>
    <w:p w:rsidR="00293BE9" w:rsidRDefault="003C2FFF" w:rsidP="005D136F">
      <w:pPr>
        <w:rPr>
          <w:rFonts w:ascii="Times New Roman" w:hAnsi="Times New Roman" w:cs="Times New Roman"/>
          <w:sz w:val="28"/>
          <w:szCs w:val="28"/>
        </w:rPr>
      </w:pPr>
      <w:r>
        <w:rPr>
          <w:rFonts w:ascii="Times New Roman" w:hAnsi="Times New Roman" w:cs="Times New Roman"/>
          <w:sz w:val="28"/>
          <w:szCs w:val="28"/>
        </w:rPr>
        <w:t xml:space="preserve">  </w:t>
      </w:r>
      <w:r w:rsidR="00DB7B60">
        <w:rPr>
          <w:rFonts w:ascii="Times New Roman" w:hAnsi="Times New Roman" w:cs="Times New Roman"/>
          <w:sz w:val="28"/>
          <w:szCs w:val="28"/>
        </w:rPr>
        <w:t xml:space="preserve">Если нужен пример «самородка», то Соловьяненко – самый подходящий. Родился в шахтерской семье в городе Сталино (ныне Донецк). В семье любили петь песни. А у Толика Соловьяненко был явный божий дар. Он пытался его реализовать, поступал в Ленинградскую консерваторию, но безуспешно. И Толик окончил ДПИ по специальности «конструктор горных машин». Потом, работая преподавателем начертательной геометрии, Соловьяненко брал уроки пения у лучшего тенора сталинского оперного театра Александра Коробейченко. Занятия продолжались долго – почти десять лет. Говорят, в общей сложности, была дана тысяча уроков. Результат того стоил. </w:t>
      </w:r>
    </w:p>
    <w:p w:rsidR="00293BE9" w:rsidRDefault="00293BE9" w:rsidP="005D136F">
      <w:pPr>
        <w:rPr>
          <w:rFonts w:ascii="Times New Roman" w:hAnsi="Times New Roman" w:cs="Times New Roman"/>
          <w:sz w:val="28"/>
          <w:szCs w:val="28"/>
        </w:rPr>
      </w:pPr>
      <w:r>
        <w:rPr>
          <w:rFonts w:ascii="Times New Roman" w:hAnsi="Times New Roman" w:cs="Times New Roman"/>
          <w:sz w:val="28"/>
          <w:szCs w:val="28"/>
        </w:rPr>
        <w:t xml:space="preserve"> В начале апреля 1962 года Соловьяненко в составе лучших сил самодеятельности Донбасса отправился в Киев на республиканский смотр. И затмил всех. Особенно поразило жюри то, что исполнял сложнейшие вокальные произведения обычный инженер. </w:t>
      </w:r>
    </w:p>
    <w:p w:rsidR="00293BE9" w:rsidRDefault="00293BE9" w:rsidP="005D136F">
      <w:pPr>
        <w:rPr>
          <w:rFonts w:ascii="Times New Roman" w:hAnsi="Times New Roman" w:cs="Times New Roman"/>
          <w:sz w:val="28"/>
          <w:szCs w:val="28"/>
        </w:rPr>
      </w:pPr>
      <w:r>
        <w:rPr>
          <w:rFonts w:ascii="Times New Roman" w:hAnsi="Times New Roman" w:cs="Times New Roman"/>
          <w:sz w:val="28"/>
          <w:szCs w:val="28"/>
        </w:rPr>
        <w:t xml:space="preserve">  Соловьяненко тут же взяли на стажировку в Национальную оперу. Вскоре отправили учиться высшему вокальному искусству в Милан, в «Ла Скалу». Консерваторию он окончил уже потом, задним числом – «корочка» все-таки была нужна при любом таланте. А талант этот признали сразу – и ни тени сомнения на него не упало за все годы блистательной карьеры донецкого тенора. </w:t>
      </w:r>
    </w:p>
    <w:p w:rsidR="009475D0" w:rsidRPr="00CD3375" w:rsidRDefault="009475D0" w:rsidP="005D136F">
      <w:pPr>
        <w:rPr>
          <w:rFonts w:ascii="Times New Roman" w:hAnsi="Times New Roman" w:cs="Times New Roman"/>
          <w:i/>
          <w:sz w:val="28"/>
          <w:szCs w:val="28"/>
        </w:rPr>
      </w:pPr>
      <w:r>
        <w:rPr>
          <w:rFonts w:ascii="Times New Roman" w:hAnsi="Times New Roman" w:cs="Times New Roman"/>
          <w:b/>
          <w:sz w:val="28"/>
          <w:szCs w:val="28"/>
        </w:rPr>
        <w:t xml:space="preserve">Вопрос: </w:t>
      </w:r>
      <w:r w:rsidR="00CD3375">
        <w:rPr>
          <w:rFonts w:ascii="Times New Roman" w:hAnsi="Times New Roman" w:cs="Times New Roman"/>
          <w:sz w:val="28"/>
          <w:szCs w:val="28"/>
        </w:rPr>
        <w:t>где находится памятник Анатолию С</w:t>
      </w:r>
      <w:r>
        <w:rPr>
          <w:rFonts w:ascii="Times New Roman" w:hAnsi="Times New Roman" w:cs="Times New Roman"/>
          <w:sz w:val="28"/>
          <w:szCs w:val="28"/>
        </w:rPr>
        <w:t>оловьяненко</w:t>
      </w:r>
      <w:r w:rsidR="00CD3375">
        <w:rPr>
          <w:rFonts w:ascii="Times New Roman" w:hAnsi="Times New Roman" w:cs="Times New Roman"/>
          <w:sz w:val="28"/>
          <w:szCs w:val="28"/>
        </w:rPr>
        <w:t xml:space="preserve">? </w:t>
      </w:r>
      <w:r w:rsidR="00CD3375">
        <w:rPr>
          <w:rFonts w:ascii="Times New Roman" w:hAnsi="Times New Roman" w:cs="Times New Roman"/>
          <w:i/>
          <w:sz w:val="28"/>
          <w:szCs w:val="28"/>
        </w:rPr>
        <w:t xml:space="preserve">(В </w:t>
      </w:r>
      <w:r w:rsidRPr="00CD3375">
        <w:rPr>
          <w:rFonts w:ascii="Times New Roman" w:hAnsi="Times New Roman" w:cs="Times New Roman"/>
          <w:i/>
          <w:sz w:val="28"/>
          <w:szCs w:val="28"/>
        </w:rPr>
        <w:t>Донецке</w:t>
      </w:r>
      <w:r w:rsidR="00CD3375" w:rsidRPr="00CD3375">
        <w:rPr>
          <w:rFonts w:ascii="Times New Roman" w:hAnsi="Times New Roman" w:cs="Times New Roman"/>
          <w:i/>
          <w:sz w:val="28"/>
          <w:szCs w:val="28"/>
        </w:rPr>
        <w:t xml:space="preserve"> возле Донбасс-оперы)</w:t>
      </w:r>
    </w:p>
    <w:p w:rsidR="002A5E56" w:rsidRDefault="002A5E56" w:rsidP="005D136F">
      <w:pPr>
        <w:rPr>
          <w:rFonts w:ascii="Times New Roman" w:hAnsi="Times New Roman" w:cs="Times New Roman"/>
          <w:b/>
          <w:sz w:val="28"/>
          <w:szCs w:val="28"/>
        </w:rPr>
      </w:pPr>
    </w:p>
    <w:p w:rsidR="00293BE9" w:rsidRDefault="0076294B" w:rsidP="005D136F">
      <w:pPr>
        <w:rPr>
          <w:rFonts w:ascii="Times New Roman" w:hAnsi="Times New Roman" w:cs="Times New Roman"/>
          <w:b/>
          <w:sz w:val="28"/>
          <w:szCs w:val="28"/>
        </w:rPr>
      </w:pPr>
      <w:r>
        <w:rPr>
          <w:rFonts w:ascii="Times New Roman" w:hAnsi="Times New Roman" w:cs="Times New Roman"/>
          <w:b/>
          <w:sz w:val="28"/>
          <w:szCs w:val="28"/>
        </w:rPr>
        <w:lastRenderedPageBreak/>
        <w:t>Ведущий 2</w:t>
      </w:r>
      <w:r w:rsidR="003C2FFF">
        <w:rPr>
          <w:rFonts w:ascii="Times New Roman" w:hAnsi="Times New Roman" w:cs="Times New Roman"/>
          <w:b/>
          <w:sz w:val="28"/>
          <w:szCs w:val="28"/>
        </w:rPr>
        <w:t xml:space="preserve">: </w:t>
      </w:r>
      <w:r w:rsidR="00293BE9">
        <w:rPr>
          <w:rFonts w:ascii="Times New Roman" w:hAnsi="Times New Roman" w:cs="Times New Roman"/>
          <w:b/>
          <w:sz w:val="28"/>
          <w:szCs w:val="28"/>
        </w:rPr>
        <w:t xml:space="preserve">Александр Ханжонков. Он любил синематограф. </w:t>
      </w:r>
    </w:p>
    <w:p w:rsidR="00E003FC" w:rsidRDefault="008618AB" w:rsidP="005D136F">
      <w:pPr>
        <w:rPr>
          <w:rFonts w:ascii="Times New Roman" w:hAnsi="Times New Roman" w:cs="Times New Roman"/>
          <w:sz w:val="28"/>
          <w:szCs w:val="28"/>
        </w:rPr>
      </w:pPr>
      <w:r>
        <w:rPr>
          <w:rFonts w:ascii="Times New Roman" w:hAnsi="Times New Roman" w:cs="Times New Roman"/>
          <w:sz w:val="28"/>
          <w:szCs w:val="28"/>
        </w:rPr>
        <w:t xml:space="preserve">  </w:t>
      </w:r>
      <w:r w:rsidR="00293BE9">
        <w:rPr>
          <w:rFonts w:ascii="Times New Roman" w:hAnsi="Times New Roman" w:cs="Times New Roman"/>
          <w:sz w:val="28"/>
          <w:szCs w:val="28"/>
        </w:rPr>
        <w:t xml:space="preserve">Каким образом из казачьего подъесаула может получиться кинопродюсер? Очень просто. Подъесаул во время атаки проваливается под лед, получает острейший ревматизм и освобождение от воинской службы. Плюс - </w:t>
      </w:r>
      <w:r w:rsidR="00DB7B60">
        <w:rPr>
          <w:rFonts w:ascii="Times New Roman" w:hAnsi="Times New Roman" w:cs="Times New Roman"/>
          <w:sz w:val="28"/>
          <w:szCs w:val="28"/>
        </w:rPr>
        <w:t xml:space="preserve"> </w:t>
      </w:r>
      <w:r w:rsidR="004F3C68">
        <w:rPr>
          <w:rFonts w:ascii="Times New Roman" w:hAnsi="Times New Roman" w:cs="Times New Roman"/>
          <w:sz w:val="28"/>
          <w:szCs w:val="28"/>
        </w:rPr>
        <w:t xml:space="preserve"> </w:t>
      </w:r>
      <w:r>
        <w:rPr>
          <w:rFonts w:ascii="Times New Roman" w:hAnsi="Times New Roman" w:cs="Times New Roman"/>
          <w:sz w:val="28"/>
          <w:szCs w:val="28"/>
        </w:rPr>
        <w:t xml:space="preserve">пять тысяч рублей компенсации от царя и Отечества за потерянное здоровье. Гуляя по улицам Ростова, отставной подъесаул заглядывает в синематограф – и все, готово дело. Он без ума от новой забавы, и он понимает, куда можно вложить пять тысяч. </w:t>
      </w:r>
      <w:r w:rsidR="00E003FC" w:rsidRPr="00023F33">
        <w:rPr>
          <w:rFonts w:ascii="Times New Roman" w:hAnsi="Times New Roman" w:cs="Times New Roman"/>
          <w:sz w:val="28"/>
          <w:szCs w:val="28"/>
        </w:rPr>
        <w:t xml:space="preserve"> </w:t>
      </w:r>
      <w:r>
        <w:rPr>
          <w:rFonts w:ascii="Times New Roman" w:hAnsi="Times New Roman" w:cs="Times New Roman"/>
          <w:sz w:val="28"/>
          <w:szCs w:val="28"/>
        </w:rPr>
        <w:t xml:space="preserve">Подъесаул едет в Париж, накупает там последних фильмов, привозит их в Россию и выгодно продает прокатчикам. Идет 1905 год. Подъесаулу 27 лет, и зовут его Александр Ханжонков. </w:t>
      </w:r>
    </w:p>
    <w:p w:rsidR="008618AB" w:rsidRDefault="008618AB" w:rsidP="005D136F">
      <w:pPr>
        <w:rPr>
          <w:rFonts w:ascii="Times New Roman" w:hAnsi="Times New Roman" w:cs="Times New Roman"/>
          <w:sz w:val="28"/>
          <w:szCs w:val="28"/>
        </w:rPr>
      </w:pPr>
      <w:r>
        <w:rPr>
          <w:rFonts w:ascii="Times New Roman" w:hAnsi="Times New Roman" w:cs="Times New Roman"/>
          <w:sz w:val="28"/>
          <w:szCs w:val="28"/>
        </w:rPr>
        <w:t xml:space="preserve">Свое казачье происхождение он помнил и ценил всегда. Не забывал и места, откуда вышел. Сейчас это – макеевская окраина Ханжонково. Имя казачьего рода поселок носил и тогда, когда в нем родился будущий кинопродюсер. </w:t>
      </w:r>
    </w:p>
    <w:p w:rsidR="008618AB" w:rsidRDefault="008618AB" w:rsidP="005D136F">
      <w:pPr>
        <w:rPr>
          <w:rFonts w:ascii="Times New Roman" w:hAnsi="Times New Roman" w:cs="Times New Roman"/>
          <w:sz w:val="28"/>
          <w:szCs w:val="28"/>
        </w:rPr>
      </w:pPr>
      <w:r>
        <w:rPr>
          <w:rFonts w:ascii="Times New Roman" w:hAnsi="Times New Roman" w:cs="Times New Roman"/>
          <w:sz w:val="28"/>
          <w:szCs w:val="28"/>
        </w:rPr>
        <w:t xml:space="preserve">  В итоге Россия потеряла доблестного донского казака, но приобрела исключительного человека, который благодаря своей предприимчивости и любви к синематографу стал одним из главных родоначальников отечественного кино.</w:t>
      </w:r>
    </w:p>
    <w:p w:rsidR="00CD3375" w:rsidRDefault="008618AB" w:rsidP="005D136F">
      <w:pPr>
        <w:rPr>
          <w:rFonts w:ascii="Times New Roman" w:hAnsi="Times New Roman" w:cs="Times New Roman"/>
          <w:sz w:val="28"/>
          <w:szCs w:val="28"/>
        </w:rPr>
      </w:pPr>
      <w:r>
        <w:rPr>
          <w:rFonts w:ascii="Times New Roman" w:hAnsi="Times New Roman" w:cs="Times New Roman"/>
          <w:sz w:val="28"/>
          <w:szCs w:val="28"/>
        </w:rPr>
        <w:t xml:space="preserve">Он снял первый российский полнометражный фильм «Оборона Севастополя» с невероятной по масштабу массовкой и привлечением войск. Он открыл первых русских звезд – Веру Холодную и Ивана Мозжухина. </w:t>
      </w:r>
      <w:r w:rsidR="00606C45">
        <w:rPr>
          <w:rFonts w:ascii="Times New Roman" w:hAnsi="Times New Roman" w:cs="Times New Roman"/>
          <w:sz w:val="28"/>
          <w:szCs w:val="28"/>
        </w:rPr>
        <w:t xml:space="preserve">Он начал создавать «русский Голливуд» в Ялте. </w:t>
      </w:r>
      <w:r>
        <w:rPr>
          <w:rFonts w:ascii="Times New Roman" w:hAnsi="Times New Roman" w:cs="Times New Roman"/>
          <w:sz w:val="28"/>
          <w:szCs w:val="28"/>
        </w:rPr>
        <w:t xml:space="preserve"> </w:t>
      </w:r>
      <w:r w:rsidR="00606C45">
        <w:rPr>
          <w:rFonts w:ascii="Times New Roman" w:hAnsi="Times New Roman" w:cs="Times New Roman"/>
          <w:sz w:val="28"/>
          <w:szCs w:val="28"/>
        </w:rPr>
        <w:t>Помешала революция и гражданская война. И все-таки Ханжонков сделал достаточно, чтобы можно было сказать: с него начиналось российское кино.</w:t>
      </w:r>
    </w:p>
    <w:p w:rsidR="008618AB" w:rsidRDefault="00CD3375" w:rsidP="005D136F">
      <w:pPr>
        <w:rPr>
          <w:rFonts w:ascii="Times New Roman" w:hAnsi="Times New Roman" w:cs="Times New Roman"/>
          <w:sz w:val="28"/>
          <w:szCs w:val="28"/>
        </w:rPr>
      </w:pPr>
      <w:r>
        <w:rPr>
          <w:rFonts w:ascii="Times New Roman" w:hAnsi="Times New Roman" w:cs="Times New Roman"/>
          <w:b/>
          <w:sz w:val="28"/>
          <w:szCs w:val="28"/>
        </w:rPr>
        <w:t xml:space="preserve">Вопрос: </w:t>
      </w:r>
      <w:r>
        <w:rPr>
          <w:rFonts w:ascii="Times New Roman" w:hAnsi="Times New Roman" w:cs="Times New Roman"/>
          <w:sz w:val="28"/>
          <w:szCs w:val="28"/>
        </w:rPr>
        <w:t xml:space="preserve">где в Донбассе установлен памятник Ханжонкову. </w:t>
      </w:r>
      <w:r>
        <w:rPr>
          <w:rFonts w:ascii="Times New Roman" w:hAnsi="Times New Roman" w:cs="Times New Roman"/>
          <w:i/>
          <w:sz w:val="28"/>
          <w:szCs w:val="28"/>
        </w:rPr>
        <w:t>(В Макеевке)</w:t>
      </w:r>
      <w:r w:rsidR="00606C45">
        <w:rPr>
          <w:rFonts w:ascii="Times New Roman" w:hAnsi="Times New Roman" w:cs="Times New Roman"/>
          <w:sz w:val="28"/>
          <w:szCs w:val="28"/>
        </w:rPr>
        <w:t xml:space="preserve"> </w:t>
      </w:r>
    </w:p>
    <w:p w:rsidR="0078706B" w:rsidRDefault="0076294B" w:rsidP="005D136F">
      <w:pPr>
        <w:rPr>
          <w:rFonts w:ascii="Times New Roman" w:hAnsi="Times New Roman" w:cs="Times New Roman"/>
          <w:sz w:val="28"/>
          <w:szCs w:val="28"/>
        </w:rPr>
      </w:pPr>
      <w:r>
        <w:rPr>
          <w:rFonts w:ascii="Times New Roman" w:hAnsi="Times New Roman" w:cs="Times New Roman"/>
          <w:b/>
          <w:sz w:val="28"/>
          <w:szCs w:val="28"/>
        </w:rPr>
        <w:t>Ведущий 1</w:t>
      </w:r>
      <w:r w:rsidR="003C2FFF">
        <w:rPr>
          <w:rFonts w:ascii="Times New Roman" w:hAnsi="Times New Roman" w:cs="Times New Roman"/>
          <w:b/>
          <w:sz w:val="28"/>
          <w:szCs w:val="28"/>
        </w:rPr>
        <w:t xml:space="preserve">: </w:t>
      </w:r>
      <w:r w:rsidR="003C2FFF">
        <w:rPr>
          <w:rFonts w:ascii="Times New Roman" w:hAnsi="Times New Roman" w:cs="Times New Roman"/>
          <w:sz w:val="28"/>
          <w:szCs w:val="28"/>
        </w:rPr>
        <w:t>Мы</w:t>
      </w:r>
      <w:r w:rsidR="0078706B">
        <w:rPr>
          <w:rFonts w:ascii="Times New Roman" w:hAnsi="Times New Roman" w:cs="Times New Roman"/>
          <w:sz w:val="28"/>
          <w:szCs w:val="28"/>
        </w:rPr>
        <w:t xml:space="preserve"> познакомили Вас с галереей выдающихся, талантливых, героических, подвижнических личностей, чья судьба по рождению или по деятельности оказалась связанной с уникальным перекрестком народов и интересов – Донецким краем. Конечно же таких людей намного больше</w:t>
      </w:r>
      <w:r w:rsidR="00885C54">
        <w:rPr>
          <w:rFonts w:ascii="Times New Roman" w:hAnsi="Times New Roman" w:cs="Times New Roman"/>
          <w:sz w:val="28"/>
          <w:szCs w:val="28"/>
        </w:rPr>
        <w:t xml:space="preserve">. Их интеллект, профессионализм, воля, стойкость, а часто и готовность к самопожертвованию создали уникальное духовное поле края. </w:t>
      </w:r>
    </w:p>
    <w:p w:rsidR="003F64FB" w:rsidRDefault="00CD3375" w:rsidP="005D136F">
      <w:pPr>
        <w:rPr>
          <w:rFonts w:ascii="Times New Roman" w:hAnsi="Times New Roman" w:cs="Times New Roman"/>
          <w:sz w:val="28"/>
          <w:szCs w:val="28"/>
        </w:rPr>
      </w:pPr>
      <w:r>
        <w:rPr>
          <w:rFonts w:ascii="Times New Roman" w:hAnsi="Times New Roman" w:cs="Times New Roman"/>
          <w:sz w:val="28"/>
          <w:szCs w:val="28"/>
        </w:rPr>
        <w:t>Предлагаем Вам написать на листочках и прикрепить на стенд основные черты донбасского характера, которые помогли выдающимся людям достичь в</w:t>
      </w:r>
      <w:r w:rsidR="003F64FB">
        <w:rPr>
          <w:rFonts w:ascii="Times New Roman" w:hAnsi="Times New Roman" w:cs="Times New Roman"/>
          <w:sz w:val="28"/>
          <w:szCs w:val="28"/>
        </w:rPr>
        <w:t xml:space="preserve"> жизни высот и стать полезными своей Родине.</w:t>
      </w:r>
    </w:p>
    <w:p w:rsidR="002A5E56" w:rsidRDefault="002A5E56" w:rsidP="005D136F">
      <w:pPr>
        <w:rPr>
          <w:rFonts w:ascii="Times New Roman" w:hAnsi="Times New Roman" w:cs="Times New Roman"/>
          <w:i/>
          <w:sz w:val="28"/>
          <w:szCs w:val="28"/>
        </w:rPr>
      </w:pPr>
    </w:p>
    <w:p w:rsidR="00A0062C" w:rsidRDefault="003F64FB" w:rsidP="005D136F">
      <w:pPr>
        <w:rPr>
          <w:rFonts w:ascii="Times New Roman" w:hAnsi="Times New Roman" w:cs="Times New Roman"/>
          <w:i/>
          <w:sz w:val="28"/>
          <w:szCs w:val="28"/>
        </w:rPr>
      </w:pPr>
      <w:r>
        <w:rPr>
          <w:rFonts w:ascii="Times New Roman" w:hAnsi="Times New Roman" w:cs="Times New Roman"/>
          <w:i/>
          <w:sz w:val="28"/>
          <w:szCs w:val="28"/>
        </w:rPr>
        <w:t>Создание стенда.</w:t>
      </w:r>
    </w:p>
    <w:p w:rsidR="00E143BF" w:rsidRPr="00E143BF" w:rsidRDefault="00E143BF" w:rsidP="00E143BF">
      <w:pPr>
        <w:rPr>
          <w:rFonts w:ascii="Times New Roman" w:hAnsi="Times New Roman" w:cs="Times New Roman"/>
          <w:sz w:val="28"/>
          <w:szCs w:val="28"/>
        </w:rPr>
      </w:pPr>
      <w:r>
        <w:rPr>
          <w:rFonts w:ascii="Times New Roman" w:hAnsi="Times New Roman" w:cs="Times New Roman"/>
          <w:sz w:val="28"/>
          <w:szCs w:val="28"/>
        </w:rPr>
        <w:t>Молодёжь Донецкой Народной Р</w:t>
      </w:r>
      <w:r w:rsidRPr="00E143BF">
        <w:rPr>
          <w:rFonts w:ascii="Times New Roman" w:hAnsi="Times New Roman" w:cs="Times New Roman"/>
          <w:sz w:val="28"/>
          <w:szCs w:val="28"/>
        </w:rPr>
        <w:t xml:space="preserve">еспублики! Будущее за нами. Только от нас с Вами будет зависеть какое оно будет.  </w:t>
      </w:r>
    </w:p>
    <w:p w:rsidR="00E143BF" w:rsidRPr="00E143BF" w:rsidRDefault="00E143BF" w:rsidP="00E143BF">
      <w:pPr>
        <w:rPr>
          <w:rFonts w:ascii="Times New Roman" w:hAnsi="Times New Roman" w:cs="Times New Roman"/>
          <w:sz w:val="28"/>
          <w:szCs w:val="28"/>
        </w:rPr>
      </w:pPr>
      <w:r w:rsidRPr="00E143BF">
        <w:rPr>
          <w:rFonts w:ascii="Times New Roman" w:hAnsi="Times New Roman" w:cs="Times New Roman"/>
          <w:sz w:val="28"/>
          <w:szCs w:val="28"/>
        </w:rPr>
        <w:lastRenderedPageBreak/>
        <w:t>Жизнь прекрасна. И каждый из нас</w:t>
      </w:r>
    </w:p>
    <w:p w:rsidR="00E143BF" w:rsidRPr="00E143BF" w:rsidRDefault="00E143BF" w:rsidP="00E143BF">
      <w:pPr>
        <w:rPr>
          <w:rFonts w:ascii="Times New Roman" w:hAnsi="Times New Roman" w:cs="Times New Roman"/>
          <w:sz w:val="28"/>
          <w:szCs w:val="28"/>
        </w:rPr>
      </w:pPr>
      <w:r w:rsidRPr="00E143BF">
        <w:rPr>
          <w:rFonts w:ascii="Times New Roman" w:hAnsi="Times New Roman" w:cs="Times New Roman"/>
          <w:sz w:val="28"/>
          <w:szCs w:val="28"/>
        </w:rPr>
        <w:t>Верен делу, талантлив и молод.</w:t>
      </w:r>
    </w:p>
    <w:p w:rsidR="00E143BF" w:rsidRPr="00E143BF" w:rsidRDefault="00E143BF" w:rsidP="00E143BF">
      <w:pPr>
        <w:rPr>
          <w:rFonts w:ascii="Times New Roman" w:hAnsi="Times New Roman" w:cs="Times New Roman"/>
          <w:sz w:val="28"/>
          <w:szCs w:val="28"/>
        </w:rPr>
      </w:pPr>
      <w:r w:rsidRPr="00E143BF">
        <w:rPr>
          <w:rFonts w:ascii="Times New Roman" w:hAnsi="Times New Roman" w:cs="Times New Roman"/>
          <w:sz w:val="28"/>
          <w:szCs w:val="28"/>
        </w:rPr>
        <w:t>Цель поставлена, значит – близка.</w:t>
      </w:r>
    </w:p>
    <w:p w:rsidR="00E143BF" w:rsidRPr="00E143BF" w:rsidRDefault="00E143BF" w:rsidP="00E143BF">
      <w:pPr>
        <w:rPr>
          <w:rFonts w:ascii="Times New Roman" w:hAnsi="Times New Roman" w:cs="Times New Roman"/>
          <w:sz w:val="28"/>
          <w:szCs w:val="28"/>
        </w:rPr>
      </w:pPr>
      <w:r w:rsidRPr="00E143BF">
        <w:rPr>
          <w:rFonts w:ascii="Times New Roman" w:hAnsi="Times New Roman" w:cs="Times New Roman"/>
          <w:sz w:val="28"/>
          <w:szCs w:val="28"/>
        </w:rPr>
        <w:t>И вершители судеб – мы сами.</w:t>
      </w:r>
    </w:p>
    <w:p w:rsidR="00E143BF" w:rsidRPr="00E143BF" w:rsidRDefault="00E143BF" w:rsidP="00E143BF">
      <w:pPr>
        <w:rPr>
          <w:rFonts w:ascii="Times New Roman" w:hAnsi="Times New Roman" w:cs="Times New Roman"/>
          <w:sz w:val="28"/>
          <w:szCs w:val="28"/>
        </w:rPr>
      </w:pPr>
      <w:r w:rsidRPr="00E143BF">
        <w:rPr>
          <w:rFonts w:ascii="Times New Roman" w:hAnsi="Times New Roman" w:cs="Times New Roman"/>
          <w:sz w:val="28"/>
          <w:szCs w:val="28"/>
        </w:rPr>
        <w:t>Новых дел не иссякнет река.</w:t>
      </w:r>
    </w:p>
    <w:p w:rsidR="00E143BF" w:rsidRDefault="00E143BF" w:rsidP="00E143BF">
      <w:pPr>
        <w:rPr>
          <w:rFonts w:ascii="Times New Roman" w:hAnsi="Times New Roman" w:cs="Times New Roman"/>
          <w:sz w:val="28"/>
          <w:szCs w:val="28"/>
        </w:rPr>
      </w:pPr>
      <w:r w:rsidRPr="00E143BF">
        <w:rPr>
          <w:rFonts w:ascii="Times New Roman" w:hAnsi="Times New Roman" w:cs="Times New Roman"/>
          <w:sz w:val="28"/>
          <w:szCs w:val="28"/>
        </w:rPr>
        <w:t>И открытия наши – за нами.</w:t>
      </w:r>
    </w:p>
    <w:p w:rsidR="008A48FF" w:rsidRDefault="008A48FF" w:rsidP="00E143BF">
      <w:pPr>
        <w:rPr>
          <w:rFonts w:ascii="Times New Roman" w:hAnsi="Times New Roman" w:cs="Times New Roman"/>
          <w:sz w:val="28"/>
          <w:szCs w:val="28"/>
        </w:rPr>
      </w:pPr>
    </w:p>
    <w:p w:rsidR="008A48FF" w:rsidRDefault="008A48FF" w:rsidP="008A48FF">
      <w:pPr>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8A48FF" w:rsidRDefault="008A48FF" w:rsidP="008A48FF">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«Будем жить! Леонид Быков: к 90-летию со дня рождения Л. Быкова: буклет / Министерство культуры Донецкой Народной Республики, ГУК «Донецк. респ. унииверс. научн. б-ка им. Н. К. Крупской». – Донецк. – 2018. – 20 с.</w:t>
      </w:r>
    </w:p>
    <w:p w:rsidR="00664A17" w:rsidRDefault="00B16B82" w:rsidP="00664A1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Давыдов И.В. Сто жизней в одной: </w:t>
      </w:r>
      <w:r w:rsidRPr="00B16B82">
        <w:rPr>
          <w:rFonts w:ascii="Times New Roman" w:hAnsi="Times New Roman" w:cs="Times New Roman"/>
          <w:sz w:val="28"/>
          <w:szCs w:val="28"/>
        </w:rPr>
        <w:t>[</w:t>
      </w:r>
      <w:r>
        <w:rPr>
          <w:rFonts w:ascii="Times New Roman" w:hAnsi="Times New Roman" w:cs="Times New Roman"/>
          <w:sz w:val="28"/>
          <w:szCs w:val="28"/>
        </w:rPr>
        <w:t>о летчике-космонавте Г.</w:t>
      </w:r>
      <w:r w:rsidR="00664A17">
        <w:rPr>
          <w:rFonts w:ascii="Times New Roman" w:hAnsi="Times New Roman" w:cs="Times New Roman"/>
          <w:sz w:val="28"/>
          <w:szCs w:val="28"/>
        </w:rPr>
        <w:t xml:space="preserve"> </w:t>
      </w:r>
      <w:r>
        <w:rPr>
          <w:rFonts w:ascii="Times New Roman" w:hAnsi="Times New Roman" w:cs="Times New Roman"/>
          <w:sz w:val="28"/>
          <w:szCs w:val="28"/>
        </w:rPr>
        <w:t>Т.</w:t>
      </w:r>
      <w:r w:rsidR="00664A17">
        <w:rPr>
          <w:rFonts w:ascii="Times New Roman" w:hAnsi="Times New Roman" w:cs="Times New Roman"/>
          <w:sz w:val="28"/>
          <w:szCs w:val="28"/>
        </w:rPr>
        <w:t xml:space="preserve"> </w:t>
      </w:r>
      <w:r>
        <w:rPr>
          <w:rFonts w:ascii="Times New Roman" w:hAnsi="Times New Roman" w:cs="Times New Roman"/>
          <w:sz w:val="28"/>
          <w:szCs w:val="28"/>
        </w:rPr>
        <w:t>Береговом</w:t>
      </w:r>
      <w:r w:rsidRPr="00B16B82">
        <w:rPr>
          <w:rFonts w:ascii="Times New Roman" w:hAnsi="Times New Roman" w:cs="Times New Roman"/>
          <w:sz w:val="28"/>
          <w:szCs w:val="28"/>
        </w:rPr>
        <w:t>]</w:t>
      </w:r>
      <w:r>
        <w:rPr>
          <w:rFonts w:ascii="Times New Roman" w:hAnsi="Times New Roman" w:cs="Times New Roman"/>
          <w:sz w:val="28"/>
          <w:szCs w:val="28"/>
        </w:rPr>
        <w:t xml:space="preserve"> / авт.-сост. И.</w:t>
      </w:r>
      <w:r w:rsidR="00664A17">
        <w:rPr>
          <w:rFonts w:ascii="Times New Roman" w:hAnsi="Times New Roman" w:cs="Times New Roman"/>
          <w:sz w:val="28"/>
          <w:szCs w:val="28"/>
        </w:rPr>
        <w:t xml:space="preserve"> </w:t>
      </w:r>
      <w:r>
        <w:rPr>
          <w:rFonts w:ascii="Times New Roman" w:hAnsi="Times New Roman" w:cs="Times New Roman"/>
          <w:sz w:val="28"/>
          <w:szCs w:val="28"/>
        </w:rPr>
        <w:t>В.</w:t>
      </w:r>
      <w:r w:rsidR="00664A17">
        <w:rPr>
          <w:rFonts w:ascii="Times New Roman" w:hAnsi="Times New Roman" w:cs="Times New Roman"/>
          <w:sz w:val="28"/>
          <w:szCs w:val="28"/>
        </w:rPr>
        <w:t xml:space="preserve"> </w:t>
      </w:r>
      <w:r>
        <w:rPr>
          <w:rFonts w:ascii="Times New Roman" w:hAnsi="Times New Roman" w:cs="Times New Roman"/>
          <w:sz w:val="28"/>
          <w:szCs w:val="28"/>
        </w:rPr>
        <w:t>Давыдов</w:t>
      </w:r>
      <w:r w:rsidR="00664A17">
        <w:rPr>
          <w:rFonts w:ascii="Times New Roman" w:hAnsi="Times New Roman" w:cs="Times New Roman"/>
          <w:sz w:val="28"/>
          <w:szCs w:val="28"/>
        </w:rPr>
        <w:t xml:space="preserve">. – Москва, 2005. – 200 с., ил. </w:t>
      </w:r>
    </w:p>
    <w:p w:rsidR="00EC21A9" w:rsidRPr="00664A17" w:rsidRDefault="00EC21A9" w:rsidP="00664A17">
      <w:pPr>
        <w:pStyle w:val="a7"/>
        <w:numPr>
          <w:ilvl w:val="0"/>
          <w:numId w:val="1"/>
        </w:numPr>
        <w:rPr>
          <w:rFonts w:ascii="Times New Roman" w:hAnsi="Times New Roman" w:cs="Times New Roman"/>
          <w:sz w:val="28"/>
          <w:szCs w:val="28"/>
        </w:rPr>
      </w:pPr>
      <w:r w:rsidRPr="00664A17">
        <w:rPr>
          <w:rFonts w:ascii="Times New Roman" w:hAnsi="Times New Roman" w:cs="Times New Roman"/>
          <w:sz w:val="28"/>
          <w:szCs w:val="28"/>
        </w:rPr>
        <w:t>Донетчина многоликая и вечная: Исторические зарисовки / авт.-сост. Е. Ю. Ясенов. – Донецк: ЛАНДОН-</w:t>
      </w:r>
      <w:r w:rsidRPr="00664A17">
        <w:rPr>
          <w:rFonts w:ascii="Times New Roman" w:hAnsi="Times New Roman" w:cs="Times New Roman"/>
          <w:sz w:val="28"/>
          <w:szCs w:val="28"/>
          <w:lang w:val="en-US"/>
        </w:rPr>
        <w:t>XXI</w:t>
      </w:r>
      <w:r w:rsidRPr="00664A17">
        <w:rPr>
          <w:rFonts w:ascii="Times New Roman" w:hAnsi="Times New Roman" w:cs="Times New Roman"/>
          <w:sz w:val="28"/>
          <w:szCs w:val="28"/>
        </w:rPr>
        <w:t xml:space="preserve">, 2012. – 272 </w:t>
      </w:r>
      <w:r w:rsidR="00B16B82" w:rsidRPr="00664A17">
        <w:rPr>
          <w:rFonts w:ascii="Times New Roman" w:hAnsi="Times New Roman" w:cs="Times New Roman"/>
          <w:sz w:val="28"/>
          <w:szCs w:val="28"/>
        </w:rPr>
        <w:t>с.</w:t>
      </w:r>
      <w:r w:rsidR="00664A17" w:rsidRPr="00664A17">
        <w:rPr>
          <w:rFonts w:ascii="Times New Roman" w:hAnsi="Times New Roman" w:cs="Times New Roman"/>
          <w:sz w:val="28"/>
          <w:szCs w:val="28"/>
        </w:rPr>
        <w:t xml:space="preserve">, </w:t>
      </w:r>
      <w:r w:rsidRPr="00664A17">
        <w:rPr>
          <w:rFonts w:ascii="Times New Roman" w:hAnsi="Times New Roman" w:cs="Times New Roman"/>
          <w:sz w:val="28"/>
          <w:szCs w:val="28"/>
        </w:rPr>
        <w:t xml:space="preserve">ил. </w:t>
      </w:r>
    </w:p>
    <w:p w:rsidR="008A48FF" w:rsidRDefault="008A48FF" w:rsidP="00664A1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Донецкий региолект: монография / под. ред. В. И. Теркулова.  – Донецк: Издательство ООО «НПП» «Фолиант», 2018. – 265 с. </w:t>
      </w:r>
    </w:p>
    <w:p w:rsidR="008A48FF" w:rsidRDefault="008A48FF" w:rsidP="00664A1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Донецкое время. Время выбрало нас / сост. В.</w:t>
      </w:r>
      <w:r w:rsidR="00B16B82">
        <w:rPr>
          <w:rFonts w:ascii="Times New Roman" w:hAnsi="Times New Roman" w:cs="Times New Roman"/>
          <w:sz w:val="28"/>
          <w:szCs w:val="28"/>
        </w:rPr>
        <w:t xml:space="preserve"> </w:t>
      </w:r>
      <w:r>
        <w:rPr>
          <w:rFonts w:ascii="Times New Roman" w:hAnsi="Times New Roman" w:cs="Times New Roman"/>
          <w:sz w:val="28"/>
          <w:szCs w:val="28"/>
        </w:rPr>
        <w:t>А.</w:t>
      </w:r>
      <w:r w:rsidR="00B16B82">
        <w:rPr>
          <w:rFonts w:ascii="Times New Roman" w:hAnsi="Times New Roman" w:cs="Times New Roman"/>
          <w:sz w:val="28"/>
          <w:szCs w:val="28"/>
        </w:rPr>
        <w:t xml:space="preserve"> </w:t>
      </w:r>
      <w:r>
        <w:rPr>
          <w:rFonts w:ascii="Times New Roman" w:hAnsi="Times New Roman" w:cs="Times New Roman"/>
          <w:sz w:val="28"/>
          <w:szCs w:val="28"/>
        </w:rPr>
        <w:t xml:space="preserve">Николаев. </w:t>
      </w:r>
      <w:r w:rsidR="00EC21A9">
        <w:rPr>
          <w:rFonts w:ascii="Times New Roman" w:hAnsi="Times New Roman" w:cs="Times New Roman"/>
          <w:sz w:val="28"/>
          <w:szCs w:val="28"/>
        </w:rPr>
        <w:t>–</w:t>
      </w:r>
      <w:r>
        <w:rPr>
          <w:rFonts w:ascii="Times New Roman" w:hAnsi="Times New Roman" w:cs="Times New Roman"/>
          <w:sz w:val="28"/>
          <w:szCs w:val="28"/>
        </w:rPr>
        <w:t xml:space="preserve"> Донецк</w:t>
      </w:r>
      <w:r w:rsidR="00EC21A9">
        <w:rPr>
          <w:rFonts w:ascii="Times New Roman" w:hAnsi="Times New Roman" w:cs="Times New Roman"/>
          <w:sz w:val="28"/>
          <w:szCs w:val="28"/>
        </w:rPr>
        <w:t xml:space="preserve">, 2016. – 240 с. </w:t>
      </w:r>
    </w:p>
    <w:p w:rsidR="007D40AC" w:rsidRDefault="007D40AC" w:rsidP="00664A1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Жаров А. Эпоха Владимира Дегтярева</w:t>
      </w:r>
      <w:r w:rsidR="00B16B82">
        <w:rPr>
          <w:rFonts w:ascii="Times New Roman" w:hAnsi="Times New Roman" w:cs="Times New Roman"/>
          <w:sz w:val="28"/>
          <w:szCs w:val="28"/>
        </w:rPr>
        <w:t>: к 100-летию со дня рождения / А. А. Жаров, А.</w:t>
      </w:r>
      <w:r w:rsidR="00664A17">
        <w:rPr>
          <w:rFonts w:ascii="Times New Roman" w:hAnsi="Times New Roman" w:cs="Times New Roman"/>
          <w:sz w:val="28"/>
          <w:szCs w:val="28"/>
        </w:rPr>
        <w:t xml:space="preserve"> </w:t>
      </w:r>
      <w:r w:rsidR="00B16B82">
        <w:rPr>
          <w:rFonts w:ascii="Times New Roman" w:hAnsi="Times New Roman" w:cs="Times New Roman"/>
          <w:sz w:val="28"/>
          <w:szCs w:val="28"/>
        </w:rPr>
        <w:t>А.</w:t>
      </w:r>
      <w:r w:rsidR="00664A17">
        <w:rPr>
          <w:rFonts w:ascii="Times New Roman" w:hAnsi="Times New Roman" w:cs="Times New Roman"/>
          <w:sz w:val="28"/>
          <w:szCs w:val="28"/>
        </w:rPr>
        <w:t xml:space="preserve"> </w:t>
      </w:r>
      <w:r w:rsidR="00B16B82">
        <w:rPr>
          <w:rFonts w:ascii="Times New Roman" w:hAnsi="Times New Roman" w:cs="Times New Roman"/>
          <w:sz w:val="28"/>
          <w:szCs w:val="28"/>
        </w:rPr>
        <w:t xml:space="preserve">Ектова. – Донецк: Первая городская типография, 2020. – 152 с. </w:t>
      </w:r>
    </w:p>
    <w:p w:rsidR="00EC21A9" w:rsidRDefault="00EC21A9" w:rsidP="00664A1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История (история Донбасса от древности до современности): учебное пособие / под. общей редакцией Л. Г. Шепко. – Донецк: Дон НУ, 2018. – 693 с.</w:t>
      </w:r>
    </w:p>
    <w:p w:rsidR="007D40AC" w:rsidRDefault="007D40AC" w:rsidP="00664A1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Коняхин Григорий Петрович.  А. И. Куинджи / Г. П. Коняхин. – Москва: «Искусство», 1966. – 104 с.</w:t>
      </w:r>
    </w:p>
    <w:p w:rsidR="00B16B82" w:rsidRDefault="00EC21A9" w:rsidP="00664A1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Мне доверена песня. Иосиф Кобзон /Министерство</w:t>
      </w:r>
      <w:r w:rsidR="007D40AC" w:rsidRPr="007D40AC">
        <w:rPr>
          <w:rFonts w:ascii="Times New Roman" w:hAnsi="Times New Roman" w:cs="Times New Roman"/>
          <w:sz w:val="28"/>
          <w:szCs w:val="28"/>
        </w:rPr>
        <w:t xml:space="preserve"> культуры Донецкой Народной Республики</w:t>
      </w:r>
      <w:r w:rsidR="007D40AC">
        <w:rPr>
          <w:rFonts w:ascii="Times New Roman" w:hAnsi="Times New Roman" w:cs="Times New Roman"/>
          <w:sz w:val="28"/>
          <w:szCs w:val="28"/>
        </w:rPr>
        <w:t>. – 2017. – 116 с.</w:t>
      </w:r>
      <w:r w:rsidR="00664A17">
        <w:rPr>
          <w:rFonts w:ascii="Times New Roman" w:hAnsi="Times New Roman" w:cs="Times New Roman"/>
          <w:sz w:val="28"/>
          <w:szCs w:val="28"/>
        </w:rPr>
        <w:t xml:space="preserve">, </w:t>
      </w:r>
      <w:r w:rsidR="007D40AC">
        <w:rPr>
          <w:rFonts w:ascii="Times New Roman" w:hAnsi="Times New Roman" w:cs="Times New Roman"/>
          <w:sz w:val="28"/>
          <w:szCs w:val="28"/>
        </w:rPr>
        <w:t>ил.</w:t>
      </w:r>
    </w:p>
    <w:p w:rsidR="00EC21A9" w:rsidRDefault="00B16B82" w:rsidP="00664A1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Савкина Н.П. Сергей Сергеевич Прокофьев / Н. П. Савкина. – Москва: «Музыка», 1981. – 144 с. </w:t>
      </w:r>
    </w:p>
    <w:p w:rsidR="00B16B82" w:rsidRDefault="00B16B82" w:rsidP="00664A1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Сто великих людей Донбасса / ред. Сост. С.Ю. Рыбас. – Москва: Вече, 2019. – 432 </w:t>
      </w:r>
      <w:r w:rsidR="00664A17">
        <w:rPr>
          <w:rFonts w:ascii="Times New Roman" w:hAnsi="Times New Roman" w:cs="Times New Roman"/>
          <w:sz w:val="28"/>
          <w:szCs w:val="28"/>
        </w:rPr>
        <w:t>с.,</w:t>
      </w:r>
      <w:r>
        <w:rPr>
          <w:rFonts w:ascii="Times New Roman" w:hAnsi="Times New Roman" w:cs="Times New Roman"/>
          <w:sz w:val="28"/>
          <w:szCs w:val="28"/>
        </w:rPr>
        <w:t xml:space="preserve"> ил. – (100 великих).</w:t>
      </w:r>
    </w:p>
    <w:p w:rsidR="00E143BF" w:rsidRPr="00B16B82" w:rsidRDefault="00B16B82" w:rsidP="00664A17">
      <w:pPr>
        <w:pStyle w:val="a7"/>
        <w:numPr>
          <w:ilvl w:val="0"/>
          <w:numId w:val="1"/>
        </w:numPr>
        <w:rPr>
          <w:rFonts w:ascii="Times New Roman" w:hAnsi="Times New Roman" w:cs="Times New Roman"/>
          <w:sz w:val="28"/>
          <w:szCs w:val="28"/>
        </w:rPr>
      </w:pPr>
      <w:r w:rsidRPr="00B16B82">
        <w:rPr>
          <w:rFonts w:ascii="Times New Roman" w:hAnsi="Times New Roman" w:cs="Times New Roman"/>
          <w:sz w:val="28"/>
          <w:szCs w:val="28"/>
        </w:rPr>
        <w:t xml:space="preserve"> </w:t>
      </w:r>
      <w:r w:rsidR="00664A17">
        <w:rPr>
          <w:rFonts w:ascii="Times New Roman" w:hAnsi="Times New Roman" w:cs="Times New Roman"/>
          <w:sz w:val="28"/>
          <w:szCs w:val="28"/>
        </w:rPr>
        <w:t>Хроника событий и судьбы</w:t>
      </w:r>
      <w:r w:rsidR="004A6875">
        <w:rPr>
          <w:rFonts w:ascii="Times New Roman" w:hAnsi="Times New Roman" w:cs="Times New Roman"/>
          <w:sz w:val="28"/>
          <w:szCs w:val="28"/>
        </w:rPr>
        <w:t xml:space="preserve">. Донецкая Народная республика </w:t>
      </w:r>
      <w:r w:rsidR="00664A17">
        <w:rPr>
          <w:rFonts w:ascii="Times New Roman" w:hAnsi="Times New Roman" w:cs="Times New Roman"/>
          <w:sz w:val="28"/>
          <w:szCs w:val="28"/>
        </w:rPr>
        <w:t xml:space="preserve">/ </w:t>
      </w:r>
      <w:r w:rsidR="004A6875">
        <w:rPr>
          <w:rFonts w:ascii="Times New Roman" w:hAnsi="Times New Roman" w:cs="Times New Roman"/>
          <w:sz w:val="28"/>
          <w:szCs w:val="28"/>
        </w:rPr>
        <w:t>а</w:t>
      </w:r>
      <w:r w:rsidR="00664A17">
        <w:rPr>
          <w:rFonts w:ascii="Times New Roman" w:hAnsi="Times New Roman" w:cs="Times New Roman"/>
          <w:sz w:val="28"/>
          <w:szCs w:val="28"/>
        </w:rPr>
        <w:t xml:space="preserve">рхивы министерств и ведомств Донецкой Народной Республики, открытые интернет-источники. – Донецк, 2019. – 228 с., ил. </w:t>
      </w:r>
    </w:p>
    <w:sectPr w:rsidR="00E143BF" w:rsidRPr="00B16B82" w:rsidSect="005D136F">
      <w:footerReference w:type="default" r:id="rId9"/>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72" w:rsidRDefault="00905272" w:rsidP="00261C79">
      <w:pPr>
        <w:spacing w:after="0" w:line="240" w:lineRule="auto"/>
      </w:pPr>
      <w:r>
        <w:separator/>
      </w:r>
    </w:p>
  </w:endnote>
  <w:endnote w:type="continuationSeparator" w:id="0">
    <w:p w:rsidR="00905272" w:rsidRDefault="00905272" w:rsidP="0026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uslan Display">
    <w:panose1 w:val="02000000000000000000"/>
    <w:charset w:val="CC"/>
    <w:family w:val="auto"/>
    <w:pitch w:val="variable"/>
    <w:sig w:usb0="A000022F" w:usb1="0000004A"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15403"/>
      <w:docPartObj>
        <w:docPartGallery w:val="Page Numbers (Bottom of Page)"/>
        <w:docPartUnique/>
      </w:docPartObj>
    </w:sdtPr>
    <w:sdtEndPr/>
    <w:sdtContent>
      <w:p w:rsidR="00261C79" w:rsidRDefault="00261C79">
        <w:pPr>
          <w:pStyle w:val="a5"/>
        </w:pPr>
        <w:r>
          <w:fldChar w:fldCharType="begin"/>
        </w:r>
        <w:r>
          <w:instrText>PAGE   \* MERGEFORMAT</w:instrText>
        </w:r>
        <w:r>
          <w:fldChar w:fldCharType="separate"/>
        </w:r>
        <w:r w:rsidR="00DB31D6">
          <w:rPr>
            <w:noProof/>
          </w:rPr>
          <w:t>10</w:t>
        </w:r>
        <w:r>
          <w:fldChar w:fldCharType="end"/>
        </w:r>
      </w:p>
    </w:sdtContent>
  </w:sdt>
  <w:p w:rsidR="00261C79" w:rsidRDefault="00261C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72" w:rsidRDefault="00905272" w:rsidP="00261C79">
      <w:pPr>
        <w:spacing w:after="0" w:line="240" w:lineRule="auto"/>
      </w:pPr>
      <w:r>
        <w:separator/>
      </w:r>
    </w:p>
  </w:footnote>
  <w:footnote w:type="continuationSeparator" w:id="0">
    <w:p w:rsidR="00905272" w:rsidRDefault="00905272" w:rsidP="00261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506"/>
    <w:multiLevelType w:val="hybridMultilevel"/>
    <w:tmpl w:val="82184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F64A94"/>
    <w:multiLevelType w:val="hybridMultilevel"/>
    <w:tmpl w:val="82184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74"/>
    <w:rsid w:val="00023F33"/>
    <w:rsid w:val="0003790D"/>
    <w:rsid w:val="00082877"/>
    <w:rsid w:val="00084993"/>
    <w:rsid w:val="000B6B9E"/>
    <w:rsid w:val="000D053C"/>
    <w:rsid w:val="00222C15"/>
    <w:rsid w:val="00261C79"/>
    <w:rsid w:val="00293BE9"/>
    <w:rsid w:val="002A47DD"/>
    <w:rsid w:val="002A5E56"/>
    <w:rsid w:val="002C1CA4"/>
    <w:rsid w:val="0032539E"/>
    <w:rsid w:val="003C2FFF"/>
    <w:rsid w:val="003F64FB"/>
    <w:rsid w:val="004A6875"/>
    <w:rsid w:val="004E495B"/>
    <w:rsid w:val="004E6886"/>
    <w:rsid w:val="004F3C68"/>
    <w:rsid w:val="00561ACF"/>
    <w:rsid w:val="00564396"/>
    <w:rsid w:val="005A4320"/>
    <w:rsid w:val="005D136F"/>
    <w:rsid w:val="00606C45"/>
    <w:rsid w:val="00664A17"/>
    <w:rsid w:val="006B2FC8"/>
    <w:rsid w:val="007612C1"/>
    <w:rsid w:val="0076294B"/>
    <w:rsid w:val="00773F2D"/>
    <w:rsid w:val="0078706B"/>
    <w:rsid w:val="007D40AC"/>
    <w:rsid w:val="0080770F"/>
    <w:rsid w:val="00834FE4"/>
    <w:rsid w:val="00836B0C"/>
    <w:rsid w:val="008618AB"/>
    <w:rsid w:val="00885C54"/>
    <w:rsid w:val="0088619A"/>
    <w:rsid w:val="008966D2"/>
    <w:rsid w:val="008A48FF"/>
    <w:rsid w:val="008E7DD2"/>
    <w:rsid w:val="009020EB"/>
    <w:rsid w:val="00905272"/>
    <w:rsid w:val="009475D0"/>
    <w:rsid w:val="009D07AA"/>
    <w:rsid w:val="00A0062C"/>
    <w:rsid w:val="00A91FFA"/>
    <w:rsid w:val="00A94947"/>
    <w:rsid w:val="00B16B82"/>
    <w:rsid w:val="00B61E36"/>
    <w:rsid w:val="00B818C0"/>
    <w:rsid w:val="00B91C8B"/>
    <w:rsid w:val="00BA6333"/>
    <w:rsid w:val="00BA6703"/>
    <w:rsid w:val="00BD1FB8"/>
    <w:rsid w:val="00CA4768"/>
    <w:rsid w:val="00CD3375"/>
    <w:rsid w:val="00D14848"/>
    <w:rsid w:val="00D32452"/>
    <w:rsid w:val="00D741A9"/>
    <w:rsid w:val="00D93574"/>
    <w:rsid w:val="00DA0D3F"/>
    <w:rsid w:val="00DB31D6"/>
    <w:rsid w:val="00DB7B60"/>
    <w:rsid w:val="00DF1D76"/>
    <w:rsid w:val="00E003FC"/>
    <w:rsid w:val="00E143BF"/>
    <w:rsid w:val="00EA2465"/>
    <w:rsid w:val="00EC21A9"/>
    <w:rsid w:val="00EF176E"/>
    <w:rsid w:val="00FA7A19"/>
    <w:rsid w:val="00FD7ED9"/>
    <w:rsid w:val="00FF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E4F8-A87F-4A4C-A162-56D1F2A2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C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C79"/>
  </w:style>
  <w:style w:type="paragraph" w:styleId="a5">
    <w:name w:val="footer"/>
    <w:basedOn w:val="a"/>
    <w:link w:val="a6"/>
    <w:uiPriority w:val="99"/>
    <w:unhideWhenUsed/>
    <w:rsid w:val="00261C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C79"/>
  </w:style>
  <w:style w:type="paragraph" w:styleId="a7">
    <w:name w:val="List Paragraph"/>
    <w:basedOn w:val="a"/>
    <w:uiPriority w:val="34"/>
    <w:qFormat/>
    <w:rsid w:val="008A4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29</cp:revision>
  <dcterms:created xsi:type="dcterms:W3CDTF">2021-04-15T08:10:00Z</dcterms:created>
  <dcterms:modified xsi:type="dcterms:W3CDTF">2021-05-18T12:20:00Z</dcterms:modified>
</cp:coreProperties>
</file>